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C6F42" w14:textId="4A5725B9" w:rsidR="00C31B38" w:rsidRDefault="00C31B38" w:rsidP="00C31B38">
      <w:pPr>
        <w:snapToGrid w:val="0"/>
        <w:spacing w:line="360" w:lineRule="auto"/>
        <w:jc w:val="center"/>
        <w:rPr>
          <w:b/>
          <w:color w:val="0000FF"/>
          <w:sz w:val="28"/>
          <w:szCs w:val="28"/>
        </w:rPr>
      </w:pPr>
      <w:r>
        <w:rPr>
          <w:rFonts w:hAnsi="宋体" w:hint="eastAsia"/>
          <w:b/>
          <w:sz w:val="28"/>
          <w:szCs w:val="28"/>
        </w:rPr>
        <w:t>农业传感器</w:t>
      </w:r>
    </w:p>
    <w:p w14:paraId="7424FA7C" w14:textId="0C4F01CD" w:rsidR="00C31B38" w:rsidRDefault="00C31B38" w:rsidP="00C31B38">
      <w:pPr>
        <w:snapToGrid w:val="0"/>
        <w:spacing w:line="360" w:lineRule="auto"/>
        <w:jc w:val="center"/>
        <w:rPr>
          <w:sz w:val="24"/>
        </w:rPr>
      </w:pPr>
      <w:r>
        <w:rPr>
          <w:sz w:val="24"/>
        </w:rPr>
        <w:t>（</w:t>
      </w:r>
      <w:r>
        <w:rPr>
          <w:sz w:val="24"/>
        </w:rPr>
        <w:t>Agricultural Sensors</w:t>
      </w:r>
      <w:r>
        <w:rPr>
          <w:sz w:val="24"/>
        </w:rPr>
        <w:t>）</w:t>
      </w:r>
    </w:p>
    <w:p w14:paraId="49AA5A23" w14:textId="77777777" w:rsidR="00C31B38" w:rsidRDefault="00C31B38" w:rsidP="00C31B38">
      <w:pPr>
        <w:snapToGrid w:val="0"/>
        <w:spacing w:line="360" w:lineRule="auto"/>
        <w:jc w:val="center"/>
        <w:rPr>
          <w:b/>
          <w:szCs w:val="21"/>
        </w:rPr>
      </w:pPr>
    </w:p>
    <w:p w14:paraId="20EC5CE8" w14:textId="77777777" w:rsidR="00B1661D" w:rsidRDefault="00B1661D" w:rsidP="00B1661D">
      <w:pPr>
        <w:snapToGrid w:val="0"/>
        <w:spacing w:line="360" w:lineRule="auto"/>
        <w:jc w:val="center"/>
        <w:rPr>
          <w:b/>
          <w:szCs w:val="21"/>
        </w:rPr>
      </w:pPr>
      <w:r>
        <w:rPr>
          <w:b/>
          <w:szCs w:val="21"/>
        </w:rPr>
        <w:t>课程基本信息</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487"/>
        <w:gridCol w:w="3125"/>
      </w:tblGrid>
      <w:tr w:rsidR="00B1661D" w14:paraId="2DA3C429" w14:textId="77777777" w:rsidTr="00F60CCD">
        <w:tc>
          <w:tcPr>
            <w:tcW w:w="1622" w:type="pct"/>
          </w:tcPr>
          <w:p w14:paraId="26B50374" w14:textId="77777777" w:rsidR="00B1661D" w:rsidRDefault="00B1661D" w:rsidP="00580494">
            <w:pPr>
              <w:spacing w:line="300" w:lineRule="auto"/>
              <w:rPr>
                <w:b/>
                <w:bCs/>
                <w:szCs w:val="21"/>
              </w:rPr>
            </w:pPr>
            <w:r>
              <w:rPr>
                <w:rFonts w:hAnsi="宋体"/>
                <w:b/>
                <w:bCs/>
                <w:szCs w:val="21"/>
              </w:rPr>
              <w:t>课程编号：</w:t>
            </w:r>
          </w:p>
        </w:tc>
        <w:tc>
          <w:tcPr>
            <w:tcW w:w="1497" w:type="pct"/>
          </w:tcPr>
          <w:p w14:paraId="09524472" w14:textId="77777777" w:rsidR="00B1661D" w:rsidRDefault="00B1661D" w:rsidP="00580494">
            <w:pPr>
              <w:spacing w:line="300" w:lineRule="auto"/>
              <w:rPr>
                <w:b/>
                <w:bCs/>
                <w:szCs w:val="21"/>
              </w:rPr>
            </w:pPr>
            <w:r>
              <w:rPr>
                <w:rFonts w:hAnsi="宋体"/>
                <w:b/>
                <w:bCs/>
                <w:szCs w:val="21"/>
              </w:rPr>
              <w:t>课程总学时：</w:t>
            </w:r>
            <w:r>
              <w:rPr>
                <w:rFonts w:hAnsi="宋体"/>
                <w:szCs w:val="21"/>
              </w:rPr>
              <w:t>24</w:t>
            </w:r>
          </w:p>
        </w:tc>
        <w:tc>
          <w:tcPr>
            <w:tcW w:w="1881" w:type="pct"/>
          </w:tcPr>
          <w:p w14:paraId="341891F2" w14:textId="77777777" w:rsidR="00B1661D" w:rsidRDefault="00B1661D" w:rsidP="00580494">
            <w:pPr>
              <w:spacing w:line="300" w:lineRule="auto"/>
              <w:rPr>
                <w:b/>
                <w:bCs/>
                <w:szCs w:val="21"/>
              </w:rPr>
            </w:pPr>
            <w:r>
              <w:rPr>
                <w:rFonts w:hAnsi="宋体"/>
                <w:b/>
                <w:bCs/>
                <w:szCs w:val="21"/>
              </w:rPr>
              <w:t>实验学时：</w:t>
            </w:r>
            <w:r>
              <w:rPr>
                <w:b/>
                <w:bCs/>
                <w:szCs w:val="21"/>
              </w:rPr>
              <w:t xml:space="preserve">  </w:t>
            </w:r>
            <w:r>
              <w:rPr>
                <w:szCs w:val="21"/>
              </w:rPr>
              <w:t>0</w:t>
            </w:r>
            <w:r>
              <w:rPr>
                <w:b/>
                <w:bCs/>
                <w:szCs w:val="21"/>
              </w:rPr>
              <w:t xml:space="preserve"> </w:t>
            </w:r>
            <w:r>
              <w:rPr>
                <w:rFonts w:hAnsi="宋体"/>
                <w:b/>
                <w:bCs/>
                <w:szCs w:val="21"/>
              </w:rPr>
              <w:t>学时</w:t>
            </w:r>
          </w:p>
        </w:tc>
      </w:tr>
      <w:tr w:rsidR="00B1661D" w14:paraId="52F954AA" w14:textId="77777777" w:rsidTr="00F60CCD">
        <w:tc>
          <w:tcPr>
            <w:tcW w:w="1622" w:type="pct"/>
          </w:tcPr>
          <w:p w14:paraId="7EA92B2A" w14:textId="77777777" w:rsidR="00B1661D" w:rsidRDefault="00B1661D" w:rsidP="00580494">
            <w:pPr>
              <w:spacing w:line="300" w:lineRule="auto"/>
              <w:rPr>
                <w:b/>
                <w:bCs/>
                <w:szCs w:val="21"/>
              </w:rPr>
            </w:pPr>
            <w:r>
              <w:rPr>
                <w:rFonts w:hAnsi="宋体"/>
                <w:b/>
                <w:bCs/>
                <w:szCs w:val="21"/>
              </w:rPr>
              <w:t>课程性质：</w:t>
            </w:r>
            <w:r>
              <w:rPr>
                <w:rFonts w:hAnsi="宋体" w:hint="eastAsia"/>
                <w:szCs w:val="21"/>
              </w:rPr>
              <w:t>选修</w:t>
            </w:r>
            <w:r>
              <w:rPr>
                <w:b/>
                <w:bCs/>
                <w:szCs w:val="21"/>
              </w:rPr>
              <w:t xml:space="preserve"> </w:t>
            </w:r>
          </w:p>
        </w:tc>
        <w:tc>
          <w:tcPr>
            <w:tcW w:w="1497" w:type="pct"/>
          </w:tcPr>
          <w:p w14:paraId="3AE9D508" w14:textId="77777777" w:rsidR="00B1661D" w:rsidRDefault="00B1661D" w:rsidP="00580494">
            <w:pPr>
              <w:spacing w:line="300" w:lineRule="auto"/>
              <w:rPr>
                <w:b/>
                <w:bCs/>
                <w:szCs w:val="21"/>
              </w:rPr>
            </w:pPr>
            <w:r>
              <w:rPr>
                <w:rFonts w:hAnsi="宋体"/>
                <w:b/>
                <w:szCs w:val="21"/>
              </w:rPr>
              <w:t>课程</w:t>
            </w:r>
            <w:r>
              <w:rPr>
                <w:rFonts w:hAnsi="宋体" w:hint="eastAsia"/>
                <w:b/>
                <w:szCs w:val="21"/>
              </w:rPr>
              <w:t>学分</w:t>
            </w:r>
            <w:r>
              <w:rPr>
                <w:b/>
                <w:szCs w:val="21"/>
              </w:rPr>
              <w:t xml:space="preserve">:  </w:t>
            </w:r>
            <w:r w:rsidRPr="003D421A">
              <w:rPr>
                <w:rFonts w:hint="eastAsia"/>
                <w:bCs/>
                <w:szCs w:val="21"/>
              </w:rPr>
              <w:t>1</w:t>
            </w:r>
            <w:r w:rsidRPr="003D421A">
              <w:rPr>
                <w:bCs/>
                <w:szCs w:val="21"/>
              </w:rPr>
              <w:t>.5</w:t>
            </w:r>
          </w:p>
        </w:tc>
        <w:tc>
          <w:tcPr>
            <w:tcW w:w="1881" w:type="pct"/>
          </w:tcPr>
          <w:p w14:paraId="379E679A" w14:textId="77777777" w:rsidR="00B1661D" w:rsidRDefault="00B1661D" w:rsidP="00580494">
            <w:pPr>
              <w:spacing w:line="300" w:lineRule="auto"/>
              <w:rPr>
                <w:b/>
                <w:bCs/>
                <w:szCs w:val="21"/>
              </w:rPr>
            </w:pPr>
            <w:r>
              <w:rPr>
                <w:rFonts w:hAnsi="宋体"/>
                <w:b/>
                <w:bCs/>
                <w:szCs w:val="21"/>
              </w:rPr>
              <w:t>开设学期：</w:t>
            </w:r>
            <w:r>
              <w:rPr>
                <w:rFonts w:hAnsi="宋体" w:hint="eastAsia"/>
                <w:b/>
                <w:bCs/>
                <w:szCs w:val="21"/>
              </w:rPr>
              <w:t xml:space="preserve"> </w:t>
            </w:r>
            <w:r>
              <w:rPr>
                <w:rFonts w:hAnsi="宋体"/>
                <w:b/>
                <w:bCs/>
                <w:szCs w:val="21"/>
              </w:rPr>
              <w:t xml:space="preserve"> </w:t>
            </w:r>
            <w:r>
              <w:rPr>
                <w:rFonts w:hAnsi="宋体"/>
                <w:b/>
                <w:bCs/>
                <w:szCs w:val="21"/>
              </w:rPr>
              <w:t>第</w:t>
            </w:r>
            <w:r>
              <w:rPr>
                <w:szCs w:val="21"/>
              </w:rPr>
              <w:t>3</w:t>
            </w:r>
            <w:r>
              <w:rPr>
                <w:rFonts w:hAnsi="宋体"/>
                <w:b/>
                <w:bCs/>
                <w:szCs w:val="21"/>
              </w:rPr>
              <w:t>学期</w:t>
            </w:r>
          </w:p>
        </w:tc>
      </w:tr>
      <w:tr w:rsidR="00B1661D" w14:paraId="19B06481" w14:textId="77777777" w:rsidTr="00F60CCD">
        <w:tc>
          <w:tcPr>
            <w:tcW w:w="1622" w:type="pct"/>
          </w:tcPr>
          <w:p w14:paraId="4231CFCE" w14:textId="77777777" w:rsidR="00B1661D" w:rsidRDefault="00B1661D" w:rsidP="00580494">
            <w:pPr>
              <w:spacing w:line="300" w:lineRule="auto"/>
              <w:rPr>
                <w:b/>
                <w:bCs/>
                <w:szCs w:val="21"/>
              </w:rPr>
            </w:pPr>
            <w:r>
              <w:rPr>
                <w:rFonts w:hAnsi="宋体"/>
                <w:b/>
                <w:bCs/>
                <w:szCs w:val="21"/>
              </w:rPr>
              <w:t>课程负责人：</w:t>
            </w:r>
            <w:r>
              <w:rPr>
                <w:rFonts w:hAnsi="宋体" w:hint="eastAsia"/>
                <w:szCs w:val="21"/>
              </w:rPr>
              <w:t>胡建东</w:t>
            </w:r>
          </w:p>
        </w:tc>
        <w:tc>
          <w:tcPr>
            <w:tcW w:w="1497" w:type="pct"/>
          </w:tcPr>
          <w:p w14:paraId="0BFDE7B5" w14:textId="77777777" w:rsidR="00B1661D" w:rsidRDefault="00B1661D" w:rsidP="00580494">
            <w:pPr>
              <w:spacing w:line="300" w:lineRule="auto"/>
              <w:rPr>
                <w:b/>
                <w:bCs/>
                <w:szCs w:val="21"/>
              </w:rPr>
            </w:pPr>
            <w:r>
              <w:rPr>
                <w:rFonts w:hAnsi="宋体"/>
                <w:b/>
                <w:bCs/>
                <w:szCs w:val="21"/>
              </w:rPr>
              <w:t>课程团队：</w:t>
            </w:r>
            <w:r>
              <w:rPr>
                <w:rFonts w:hAnsi="宋体" w:hint="eastAsia"/>
                <w:szCs w:val="21"/>
              </w:rPr>
              <w:t>吴俊锋、左杏璇</w:t>
            </w:r>
          </w:p>
        </w:tc>
        <w:tc>
          <w:tcPr>
            <w:tcW w:w="1881" w:type="pct"/>
          </w:tcPr>
          <w:p w14:paraId="26AEC460" w14:textId="77777777" w:rsidR="00B1661D" w:rsidRDefault="00B1661D" w:rsidP="00580494">
            <w:pPr>
              <w:spacing w:line="300" w:lineRule="auto"/>
              <w:rPr>
                <w:b/>
                <w:bCs/>
                <w:szCs w:val="21"/>
              </w:rPr>
            </w:pPr>
            <w:r>
              <w:rPr>
                <w:rFonts w:hAnsi="宋体"/>
                <w:b/>
                <w:bCs/>
                <w:szCs w:val="21"/>
              </w:rPr>
              <w:t>授课语言：</w:t>
            </w:r>
            <w:r w:rsidRPr="003D421A">
              <w:rPr>
                <w:rFonts w:hAnsi="宋体" w:hint="eastAsia"/>
                <w:szCs w:val="21"/>
              </w:rPr>
              <w:t>双语</w:t>
            </w:r>
            <w:r>
              <w:rPr>
                <w:rFonts w:hAnsi="宋体" w:hint="eastAsia"/>
                <w:b/>
                <w:bCs/>
                <w:szCs w:val="21"/>
              </w:rPr>
              <w:t>（</w:t>
            </w:r>
            <w:r>
              <w:rPr>
                <w:rFonts w:hAnsi="宋体" w:hint="eastAsia"/>
                <w:szCs w:val="21"/>
              </w:rPr>
              <w:t>中文和英文）</w:t>
            </w:r>
          </w:p>
        </w:tc>
      </w:tr>
      <w:tr w:rsidR="00B1661D" w14:paraId="78B0D3F3" w14:textId="77777777" w:rsidTr="00F60CCD">
        <w:tc>
          <w:tcPr>
            <w:tcW w:w="1622" w:type="pct"/>
          </w:tcPr>
          <w:p w14:paraId="1F0C633C" w14:textId="6823DCF1" w:rsidR="00B1661D" w:rsidRDefault="00B1661D" w:rsidP="00580494">
            <w:pPr>
              <w:spacing w:line="300" w:lineRule="auto"/>
              <w:rPr>
                <w:rFonts w:hAnsi="宋体"/>
                <w:b/>
                <w:bCs/>
                <w:szCs w:val="21"/>
              </w:rPr>
            </w:pPr>
            <w:r>
              <w:rPr>
                <w:rFonts w:hAnsi="宋体"/>
                <w:b/>
                <w:bCs/>
                <w:szCs w:val="21"/>
              </w:rPr>
              <w:t>适用专业：</w:t>
            </w:r>
            <w:r w:rsidR="00F60CCD" w:rsidRPr="00F60CCD">
              <w:rPr>
                <w:rFonts w:hAnsi="宋体" w:hint="eastAsia"/>
                <w:szCs w:val="21"/>
              </w:rPr>
              <w:t>全校各专业</w:t>
            </w:r>
          </w:p>
        </w:tc>
        <w:tc>
          <w:tcPr>
            <w:tcW w:w="1497" w:type="pct"/>
          </w:tcPr>
          <w:p w14:paraId="3947BB61" w14:textId="77777777" w:rsidR="00B1661D" w:rsidRDefault="00B1661D" w:rsidP="00580494">
            <w:pPr>
              <w:spacing w:line="300" w:lineRule="auto"/>
              <w:rPr>
                <w:rFonts w:hAnsi="宋体" w:hint="eastAsia"/>
                <w:b/>
                <w:bCs/>
                <w:szCs w:val="21"/>
              </w:rPr>
            </w:pPr>
          </w:p>
        </w:tc>
        <w:tc>
          <w:tcPr>
            <w:tcW w:w="1881" w:type="pct"/>
          </w:tcPr>
          <w:p w14:paraId="0FEC5620" w14:textId="77777777" w:rsidR="00B1661D" w:rsidRDefault="00B1661D" w:rsidP="00580494">
            <w:pPr>
              <w:spacing w:line="300" w:lineRule="auto"/>
              <w:rPr>
                <w:rFonts w:hAnsi="宋体"/>
                <w:b/>
                <w:bCs/>
                <w:szCs w:val="21"/>
              </w:rPr>
            </w:pPr>
          </w:p>
        </w:tc>
      </w:tr>
      <w:tr w:rsidR="00B1661D" w14:paraId="38DB285C" w14:textId="77777777" w:rsidTr="00F60CCD">
        <w:tc>
          <w:tcPr>
            <w:tcW w:w="1622" w:type="pct"/>
          </w:tcPr>
          <w:p w14:paraId="32C018AD" w14:textId="77777777" w:rsidR="00B1661D" w:rsidRDefault="00B1661D" w:rsidP="00580494">
            <w:pPr>
              <w:spacing w:line="300" w:lineRule="auto"/>
              <w:rPr>
                <w:b/>
                <w:bCs/>
                <w:szCs w:val="21"/>
              </w:rPr>
            </w:pPr>
            <w:r>
              <w:rPr>
                <w:rFonts w:hAnsi="宋体"/>
                <w:b/>
                <w:bCs/>
                <w:szCs w:val="21"/>
              </w:rPr>
              <w:t>主撰人：</w:t>
            </w:r>
            <w:r>
              <w:rPr>
                <w:rFonts w:hAnsi="宋体" w:hint="eastAsia"/>
                <w:szCs w:val="21"/>
              </w:rPr>
              <w:t>胡建东</w:t>
            </w:r>
          </w:p>
        </w:tc>
        <w:tc>
          <w:tcPr>
            <w:tcW w:w="1497" w:type="pct"/>
          </w:tcPr>
          <w:p w14:paraId="0E7F6105" w14:textId="77777777" w:rsidR="00B1661D" w:rsidRDefault="00B1661D" w:rsidP="00580494">
            <w:pPr>
              <w:spacing w:line="300" w:lineRule="auto"/>
              <w:rPr>
                <w:b/>
                <w:bCs/>
                <w:szCs w:val="21"/>
              </w:rPr>
            </w:pPr>
            <w:r>
              <w:rPr>
                <w:rFonts w:hAnsi="宋体"/>
                <w:b/>
                <w:bCs/>
                <w:szCs w:val="21"/>
              </w:rPr>
              <w:t>审核人：</w:t>
            </w:r>
          </w:p>
        </w:tc>
        <w:tc>
          <w:tcPr>
            <w:tcW w:w="1881" w:type="pct"/>
          </w:tcPr>
          <w:p w14:paraId="47B9AAD2" w14:textId="77777777" w:rsidR="00B1661D" w:rsidRDefault="00B1661D" w:rsidP="00580494">
            <w:pPr>
              <w:spacing w:line="300" w:lineRule="auto"/>
              <w:rPr>
                <w:b/>
                <w:bCs/>
                <w:szCs w:val="21"/>
              </w:rPr>
            </w:pPr>
            <w:r>
              <w:rPr>
                <w:rFonts w:hAnsi="宋体"/>
                <w:b/>
                <w:bCs/>
                <w:szCs w:val="21"/>
              </w:rPr>
              <w:t>大纲制定（修订）日期：</w:t>
            </w:r>
          </w:p>
        </w:tc>
      </w:tr>
      <w:tr w:rsidR="00B1661D" w14:paraId="5A8C2A44" w14:textId="77777777" w:rsidTr="00F60CCD">
        <w:tc>
          <w:tcPr>
            <w:tcW w:w="1622" w:type="pct"/>
          </w:tcPr>
          <w:p w14:paraId="4AA824BE" w14:textId="77777777" w:rsidR="00B1661D" w:rsidRDefault="00B1661D" w:rsidP="00580494">
            <w:pPr>
              <w:spacing w:line="300" w:lineRule="auto"/>
              <w:rPr>
                <w:rFonts w:hAnsi="宋体"/>
                <w:b/>
                <w:bCs/>
                <w:szCs w:val="21"/>
              </w:rPr>
            </w:pPr>
          </w:p>
        </w:tc>
        <w:tc>
          <w:tcPr>
            <w:tcW w:w="1497" w:type="pct"/>
          </w:tcPr>
          <w:p w14:paraId="2F966644" w14:textId="77777777" w:rsidR="00B1661D" w:rsidRDefault="00B1661D" w:rsidP="00580494">
            <w:pPr>
              <w:spacing w:line="300" w:lineRule="auto"/>
              <w:rPr>
                <w:rFonts w:hAnsi="宋体"/>
                <w:b/>
                <w:bCs/>
                <w:szCs w:val="21"/>
              </w:rPr>
            </w:pPr>
          </w:p>
        </w:tc>
        <w:tc>
          <w:tcPr>
            <w:tcW w:w="1881" w:type="pct"/>
          </w:tcPr>
          <w:p w14:paraId="37DDFEFE" w14:textId="77777777" w:rsidR="00B1661D" w:rsidRDefault="00B1661D" w:rsidP="00580494">
            <w:pPr>
              <w:spacing w:line="300" w:lineRule="auto"/>
              <w:rPr>
                <w:rFonts w:hAnsi="宋体"/>
                <w:b/>
                <w:bCs/>
                <w:szCs w:val="21"/>
              </w:rPr>
            </w:pPr>
          </w:p>
        </w:tc>
      </w:tr>
    </w:tbl>
    <w:p w14:paraId="4E3E644B" w14:textId="77777777" w:rsidR="00B1661D" w:rsidRDefault="00B1661D" w:rsidP="00B1661D">
      <w:pPr>
        <w:widowControl/>
        <w:snapToGrid w:val="0"/>
        <w:spacing w:line="360" w:lineRule="auto"/>
        <w:jc w:val="left"/>
        <w:rPr>
          <w:rFonts w:hAnsi="宋体"/>
          <w:bCs/>
          <w:color w:val="0000FF"/>
          <w:szCs w:val="21"/>
        </w:rPr>
      </w:pPr>
      <w:r>
        <w:rPr>
          <w:b/>
          <w:bCs/>
          <w:kern w:val="0"/>
          <w:szCs w:val="21"/>
        </w:rPr>
        <w:t>一、课程的教学理念、性质、目标和任务</w:t>
      </w:r>
    </w:p>
    <w:p w14:paraId="4A9A792C" w14:textId="77777777" w:rsidR="00B1661D" w:rsidRPr="009F03A8" w:rsidRDefault="00B1661D" w:rsidP="00B1661D">
      <w:pPr>
        <w:ind w:firstLineChars="200" w:firstLine="420"/>
      </w:pPr>
      <w:r w:rsidRPr="004C2416">
        <w:rPr>
          <w:rFonts w:hint="eastAsia"/>
        </w:rPr>
        <w:t>本课程是面向全校学生开设的公共选修课，将为智慧农业、智慧畜牧、人工智能、计算机科学与技术、农业生产类及农业信息化等本科专业提供农业信息感知原理及技术应用的基础知识，为上述专业的提升奠定坚实的基础。本课程包括：农业传感器性能评价、典型农业传感器，特别是光电传感器的原理、结构及测定技术、</w:t>
      </w:r>
      <w:r w:rsidRPr="00A3158D">
        <w:rPr>
          <w:rFonts w:hint="eastAsia"/>
        </w:rPr>
        <w:t>农业传感器</w:t>
      </w:r>
      <w:r>
        <w:rPr>
          <w:rFonts w:hint="eastAsia"/>
        </w:rPr>
        <w:t>数据处理方法、农业传感器抗干扰技术等</w:t>
      </w:r>
      <w:r w:rsidRPr="00A3158D">
        <w:rPr>
          <w:rFonts w:hint="eastAsia"/>
        </w:rPr>
        <w:t>。通过学习本课程，学生将掌握农业传感器及测试技术国内</w:t>
      </w:r>
      <w:r>
        <w:rPr>
          <w:rFonts w:hint="eastAsia"/>
        </w:rPr>
        <w:t>处</w:t>
      </w:r>
      <w:r w:rsidRPr="00A3158D">
        <w:rPr>
          <w:rFonts w:hint="eastAsia"/>
        </w:rPr>
        <w:t>发展情况，能够针对智慧农业、智慧畜牧、农业信息化等特定需求选择</w:t>
      </w:r>
      <w:r>
        <w:rPr>
          <w:rFonts w:hint="eastAsia"/>
        </w:rPr>
        <w:t>相关的</w:t>
      </w:r>
      <w:r w:rsidRPr="00A3158D">
        <w:rPr>
          <w:rFonts w:hint="eastAsia"/>
        </w:rPr>
        <w:t>传感器、</w:t>
      </w:r>
      <w:r>
        <w:rPr>
          <w:rFonts w:hint="eastAsia"/>
        </w:rPr>
        <w:t>并对农业</w:t>
      </w:r>
      <w:r w:rsidRPr="00A3158D">
        <w:rPr>
          <w:rFonts w:hint="eastAsia"/>
        </w:rPr>
        <w:t>传感</w:t>
      </w:r>
      <w:r>
        <w:rPr>
          <w:rFonts w:hint="eastAsia"/>
        </w:rPr>
        <w:t>器的数据处理、信号传输方式、及传感器的标准接口进行了解与应用</w:t>
      </w:r>
      <w:r w:rsidRPr="00A3158D">
        <w:rPr>
          <w:rFonts w:hint="eastAsia"/>
        </w:rPr>
        <w:t>，能</w:t>
      </w:r>
      <w:r>
        <w:rPr>
          <w:rFonts w:hint="eastAsia"/>
        </w:rPr>
        <w:t>够在各自专业内进行关于传感器相关理论的</w:t>
      </w:r>
      <w:r w:rsidRPr="00A3158D">
        <w:rPr>
          <w:rFonts w:hint="eastAsia"/>
        </w:rPr>
        <w:t>交流。</w:t>
      </w:r>
    </w:p>
    <w:p w14:paraId="3941A298" w14:textId="77777777" w:rsidR="00B1661D" w:rsidRDefault="00B1661D" w:rsidP="00B1661D">
      <w:pPr>
        <w:widowControl/>
        <w:snapToGrid w:val="0"/>
        <w:spacing w:line="360" w:lineRule="auto"/>
        <w:jc w:val="left"/>
        <w:rPr>
          <w:b/>
          <w:bCs/>
          <w:kern w:val="0"/>
          <w:szCs w:val="21"/>
        </w:rPr>
      </w:pPr>
    </w:p>
    <w:p w14:paraId="26076927" w14:textId="08112FAF" w:rsidR="00B1661D" w:rsidRDefault="007327C5" w:rsidP="00B1661D">
      <w:pPr>
        <w:widowControl/>
        <w:snapToGrid w:val="0"/>
        <w:spacing w:line="360" w:lineRule="auto"/>
        <w:jc w:val="left"/>
        <w:rPr>
          <w:b/>
          <w:bCs/>
          <w:kern w:val="0"/>
          <w:szCs w:val="21"/>
        </w:rPr>
      </w:pPr>
      <w:r>
        <w:rPr>
          <w:rFonts w:hint="eastAsia"/>
          <w:b/>
          <w:bCs/>
          <w:kern w:val="0"/>
          <w:szCs w:val="21"/>
        </w:rPr>
        <w:t>二</w:t>
      </w:r>
      <w:r w:rsidR="00B1661D">
        <w:rPr>
          <w:b/>
          <w:bCs/>
          <w:kern w:val="0"/>
          <w:szCs w:val="21"/>
        </w:rPr>
        <w:t>、教学内容及进度安排</w:t>
      </w:r>
    </w:p>
    <w:tbl>
      <w:tblPr>
        <w:tblStyle w:val="a7"/>
        <w:tblpPr w:leftFromText="180" w:rightFromText="180" w:vertAnchor="text" w:horzAnchor="page" w:tblpX="1831" w:tblpY="674"/>
        <w:tblOverlap w:val="never"/>
        <w:tblW w:w="8217" w:type="dxa"/>
        <w:tblLayout w:type="fixed"/>
        <w:tblLook w:val="04A0" w:firstRow="1" w:lastRow="0" w:firstColumn="1" w:lastColumn="0" w:noHBand="0" w:noVBand="1"/>
      </w:tblPr>
      <w:tblGrid>
        <w:gridCol w:w="3681"/>
        <w:gridCol w:w="1276"/>
        <w:gridCol w:w="3260"/>
      </w:tblGrid>
      <w:tr w:rsidR="00B1661D" w14:paraId="5029BDC1" w14:textId="77777777" w:rsidTr="00580494">
        <w:trPr>
          <w:trHeight w:val="1300"/>
        </w:trPr>
        <w:tc>
          <w:tcPr>
            <w:tcW w:w="3681" w:type="dxa"/>
            <w:tcBorders>
              <w:top w:val="single" w:sz="4" w:space="0" w:color="auto"/>
              <w:left w:val="single" w:sz="4" w:space="0" w:color="auto"/>
              <w:right w:val="single" w:sz="4" w:space="0" w:color="auto"/>
            </w:tcBorders>
            <w:shd w:val="clear" w:color="auto" w:fill="E7E6E6" w:themeFill="background2"/>
            <w:vAlign w:val="center"/>
          </w:tcPr>
          <w:p w14:paraId="0559BF09" w14:textId="77777777" w:rsidR="00B1661D" w:rsidRDefault="00B1661D" w:rsidP="00580494">
            <w:pPr>
              <w:jc w:val="center"/>
              <w:rPr>
                <w:rFonts w:eastAsia="黑体"/>
                <w:szCs w:val="21"/>
              </w:rPr>
            </w:pPr>
            <w:r>
              <w:rPr>
                <w:rFonts w:eastAsia="黑体"/>
                <w:szCs w:val="21"/>
              </w:rPr>
              <w:t>教学内容</w:t>
            </w:r>
          </w:p>
        </w:tc>
        <w:tc>
          <w:tcPr>
            <w:tcW w:w="1276" w:type="dxa"/>
            <w:tcBorders>
              <w:top w:val="single" w:sz="4" w:space="0" w:color="auto"/>
              <w:left w:val="single" w:sz="4" w:space="0" w:color="auto"/>
              <w:right w:val="single" w:sz="4" w:space="0" w:color="auto"/>
            </w:tcBorders>
            <w:shd w:val="clear" w:color="auto" w:fill="E7E6E6" w:themeFill="background2"/>
            <w:vAlign w:val="center"/>
          </w:tcPr>
          <w:p w14:paraId="5F0262C8" w14:textId="77777777" w:rsidR="00B1661D" w:rsidRPr="004C2416" w:rsidRDefault="00B1661D" w:rsidP="00580494">
            <w:pPr>
              <w:jc w:val="center"/>
              <w:rPr>
                <w:rFonts w:eastAsia="黑体"/>
                <w:szCs w:val="21"/>
              </w:rPr>
            </w:pPr>
            <w:r w:rsidRPr="004C2416">
              <w:rPr>
                <w:rFonts w:eastAsia="黑体" w:hint="eastAsia"/>
                <w:szCs w:val="21"/>
              </w:rPr>
              <w:t>课时</w:t>
            </w:r>
          </w:p>
        </w:tc>
        <w:tc>
          <w:tcPr>
            <w:tcW w:w="3260" w:type="dxa"/>
            <w:tcBorders>
              <w:top w:val="single" w:sz="4" w:space="0" w:color="auto"/>
              <w:left w:val="single" w:sz="4" w:space="0" w:color="auto"/>
              <w:right w:val="single" w:sz="4" w:space="0" w:color="auto"/>
            </w:tcBorders>
            <w:shd w:val="clear" w:color="auto" w:fill="E7E6E6" w:themeFill="background2"/>
            <w:vAlign w:val="center"/>
          </w:tcPr>
          <w:p w14:paraId="79947A6E" w14:textId="77777777" w:rsidR="00B1661D" w:rsidRDefault="00B1661D" w:rsidP="00580494">
            <w:pPr>
              <w:jc w:val="center"/>
              <w:rPr>
                <w:rFonts w:eastAsia="黑体"/>
                <w:szCs w:val="21"/>
              </w:rPr>
            </w:pPr>
            <w:r>
              <w:rPr>
                <w:rFonts w:eastAsia="黑体" w:hint="eastAsia"/>
                <w:szCs w:val="21"/>
              </w:rPr>
              <w:t>知识点</w:t>
            </w:r>
          </w:p>
        </w:tc>
      </w:tr>
      <w:tr w:rsidR="00B1661D" w14:paraId="583B9BB5" w14:textId="77777777" w:rsidTr="00580494">
        <w:trPr>
          <w:trHeight w:val="1583"/>
        </w:trPr>
        <w:tc>
          <w:tcPr>
            <w:tcW w:w="3681" w:type="dxa"/>
            <w:tcBorders>
              <w:top w:val="single" w:sz="4" w:space="0" w:color="auto"/>
              <w:left w:val="single" w:sz="4" w:space="0" w:color="auto"/>
              <w:bottom w:val="single" w:sz="4" w:space="0" w:color="auto"/>
              <w:right w:val="single" w:sz="4" w:space="0" w:color="auto"/>
            </w:tcBorders>
            <w:vAlign w:val="center"/>
          </w:tcPr>
          <w:p w14:paraId="6C616F40" w14:textId="77777777" w:rsidR="00B1661D" w:rsidRPr="0005601D" w:rsidRDefault="00B1661D" w:rsidP="00580494">
            <w:pPr>
              <w:pStyle w:val="a8"/>
              <w:ind w:firstLine="422"/>
              <w:rPr>
                <w:b/>
                <w:bCs/>
              </w:rPr>
            </w:pPr>
            <w:r w:rsidRPr="0005601D">
              <w:rPr>
                <w:b/>
                <w:bCs/>
              </w:rPr>
              <w:t>第一章：绪论</w:t>
            </w:r>
          </w:p>
          <w:p w14:paraId="70F5D7CB" w14:textId="77777777" w:rsidR="00B1661D" w:rsidRPr="0005601D" w:rsidRDefault="00B1661D" w:rsidP="00580494">
            <w:pPr>
              <w:pStyle w:val="a8"/>
              <w:ind w:firstLine="422"/>
              <w:rPr>
                <w:b/>
                <w:bCs/>
              </w:rPr>
            </w:pPr>
            <w:r w:rsidRPr="0005601D">
              <w:rPr>
                <w:b/>
                <w:bCs/>
              </w:rPr>
              <w:t>第一节：一般概述</w:t>
            </w:r>
          </w:p>
          <w:p w14:paraId="2264762B" w14:textId="77777777" w:rsidR="00B1661D" w:rsidRDefault="00B1661D" w:rsidP="00580494">
            <w:pPr>
              <w:pStyle w:val="a8"/>
              <w:ind w:firstLine="420"/>
              <w:rPr>
                <w:rFonts w:eastAsiaTheme="minorEastAsia"/>
              </w:rPr>
            </w:pPr>
            <w:r>
              <w:t xml:space="preserve">　系统讲解农业传感器分类</w:t>
            </w:r>
            <w:r>
              <w:rPr>
                <w:rFonts w:hint="eastAsia"/>
              </w:rPr>
              <w:t>及特点</w:t>
            </w:r>
            <w:r>
              <w:t>，包括农业传感器在</w:t>
            </w:r>
            <w:r>
              <w:rPr>
                <w:rFonts w:hint="eastAsia"/>
              </w:rPr>
              <w:t>农业农村现代化</w:t>
            </w:r>
            <w:r>
              <w:t>中的重要性、基本</w:t>
            </w:r>
            <w:r>
              <w:rPr>
                <w:rFonts w:hint="eastAsia"/>
              </w:rPr>
              <w:t>架</w:t>
            </w:r>
            <w:r>
              <w:t>构和</w:t>
            </w:r>
            <w:r>
              <w:rPr>
                <w:rFonts w:hint="eastAsia"/>
              </w:rPr>
              <w:t>应用</w:t>
            </w:r>
            <w:r>
              <w:t>特点等。重点阐述推动农业传感器发展的主要技术，如：</w:t>
            </w:r>
            <w:r>
              <w:rPr>
                <w:rFonts w:hint="eastAsia"/>
              </w:rPr>
              <w:t>MEMS</w:t>
            </w:r>
            <w:r>
              <w:t>技术、微处理器技术、</w:t>
            </w:r>
            <w:r>
              <w:t>A/D</w:t>
            </w:r>
            <w:r>
              <w:t>、</w:t>
            </w:r>
            <w:r>
              <w:t>DSP</w:t>
            </w:r>
            <w:r>
              <w:t>、</w:t>
            </w:r>
            <w:r>
              <w:t>ASIC</w:t>
            </w:r>
            <w:r>
              <w:t>、</w:t>
            </w:r>
            <w:r>
              <w:t>FPGA</w:t>
            </w:r>
            <w:r>
              <w:t>／</w:t>
            </w:r>
            <w:r>
              <w:t xml:space="preserve">CPLD </w:t>
            </w:r>
            <w:r>
              <w:t>等新器件和新技术的发展。</w:t>
            </w:r>
          </w:p>
        </w:tc>
        <w:tc>
          <w:tcPr>
            <w:tcW w:w="1276" w:type="dxa"/>
            <w:tcBorders>
              <w:top w:val="single" w:sz="4" w:space="0" w:color="auto"/>
              <w:left w:val="single" w:sz="4" w:space="0" w:color="auto"/>
              <w:bottom w:val="single" w:sz="4" w:space="0" w:color="auto"/>
              <w:right w:val="single" w:sz="4" w:space="0" w:color="auto"/>
            </w:tcBorders>
            <w:vAlign w:val="center"/>
          </w:tcPr>
          <w:p w14:paraId="031606FF" w14:textId="77777777" w:rsidR="00B1661D" w:rsidRPr="004C2416" w:rsidRDefault="00B1661D" w:rsidP="00580494">
            <w:pPr>
              <w:jc w:val="center"/>
              <w:rPr>
                <w:rFonts w:eastAsiaTheme="minorEastAsia"/>
                <w:szCs w:val="21"/>
              </w:rPr>
            </w:pPr>
            <w:r w:rsidRPr="004C2416">
              <w:rPr>
                <w:rFonts w:eastAsiaTheme="minorEastAsia"/>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7F172107" w14:textId="77777777" w:rsidR="00B1661D" w:rsidRDefault="00B1661D" w:rsidP="00580494">
            <w:pPr>
              <w:pStyle w:val="a8"/>
              <w:ind w:firstLine="420"/>
            </w:pPr>
            <w:r>
              <w:rPr>
                <w:rFonts w:hint="eastAsia"/>
              </w:rPr>
              <w:t>（</w:t>
            </w:r>
            <w:r>
              <w:rPr>
                <w:rFonts w:hint="eastAsia"/>
              </w:rPr>
              <w:t>1</w:t>
            </w:r>
            <w:r>
              <w:rPr>
                <w:rFonts w:hint="eastAsia"/>
              </w:rPr>
              <w:t>）</w:t>
            </w:r>
            <w:r>
              <w:t>了</w:t>
            </w:r>
            <w:r>
              <w:rPr>
                <w:rFonts w:hint="eastAsia"/>
              </w:rPr>
              <w:t>解农业农村现代化中农业传感器的重要性；</w:t>
            </w:r>
          </w:p>
          <w:p w14:paraId="355AF2D2" w14:textId="77777777" w:rsidR="00B1661D" w:rsidRDefault="00B1661D" w:rsidP="00580494">
            <w:pPr>
              <w:pStyle w:val="a8"/>
              <w:ind w:firstLine="420"/>
            </w:pPr>
            <w:r>
              <w:rPr>
                <w:rFonts w:hint="eastAsia"/>
              </w:rPr>
              <w:t>（</w:t>
            </w:r>
            <w:r>
              <w:rPr>
                <w:rFonts w:hint="eastAsia"/>
              </w:rPr>
              <w:t>2</w:t>
            </w:r>
            <w:r>
              <w:rPr>
                <w:rFonts w:hint="eastAsia"/>
              </w:rPr>
              <w:t>）</w:t>
            </w:r>
            <w:r>
              <w:t>了解农业传感器结构特点；</w:t>
            </w:r>
          </w:p>
          <w:p w14:paraId="7D2234A2" w14:textId="77777777" w:rsidR="00B1661D" w:rsidRDefault="00B1661D" w:rsidP="00580494">
            <w:pPr>
              <w:pStyle w:val="a8"/>
              <w:ind w:firstLine="420"/>
            </w:pPr>
            <w:r>
              <w:rPr>
                <w:rFonts w:hint="eastAsia"/>
              </w:rPr>
              <w:t>（</w:t>
            </w:r>
            <w:r>
              <w:rPr>
                <w:rFonts w:hint="eastAsia"/>
              </w:rPr>
              <w:t>3</w:t>
            </w:r>
            <w:r>
              <w:rPr>
                <w:rFonts w:hint="eastAsia"/>
              </w:rPr>
              <w:t>）</w:t>
            </w:r>
            <w:r>
              <w:t>了解世界农业传感器的发展情况和发展方向</w:t>
            </w:r>
            <w:r>
              <w:rPr>
                <w:rFonts w:hint="eastAsia"/>
              </w:rPr>
              <w:t>。</w:t>
            </w:r>
          </w:p>
          <w:p w14:paraId="244A1C98" w14:textId="77777777" w:rsidR="00B1661D" w:rsidRDefault="00B1661D" w:rsidP="00580494">
            <w:pPr>
              <w:pStyle w:val="a8"/>
              <w:ind w:firstLine="422"/>
            </w:pPr>
            <w:r>
              <w:rPr>
                <w:b/>
                <w:bCs/>
              </w:rPr>
              <w:t>重点：</w:t>
            </w:r>
            <w:r>
              <w:t>对传感器在农业领域应用现状的了解，特别是随着新的信息技术和材料科学的发展，理解传感器的发展方向。</w:t>
            </w:r>
          </w:p>
          <w:p w14:paraId="4A37C2DE" w14:textId="77777777" w:rsidR="00B1661D" w:rsidRDefault="00B1661D" w:rsidP="00580494">
            <w:pPr>
              <w:pStyle w:val="a8"/>
              <w:ind w:firstLine="422"/>
            </w:pPr>
            <w:r>
              <w:rPr>
                <w:b/>
                <w:bCs/>
              </w:rPr>
              <w:t>难点：</w:t>
            </w:r>
            <w:r>
              <w:t>对集成电路新技术对传感器的作用的理解。</w:t>
            </w:r>
          </w:p>
        </w:tc>
      </w:tr>
      <w:tr w:rsidR="00B1661D" w14:paraId="101AB393" w14:textId="77777777" w:rsidTr="00580494">
        <w:trPr>
          <w:trHeight w:val="649"/>
        </w:trPr>
        <w:tc>
          <w:tcPr>
            <w:tcW w:w="3681" w:type="dxa"/>
            <w:tcBorders>
              <w:top w:val="single" w:sz="4" w:space="0" w:color="auto"/>
              <w:left w:val="single" w:sz="4" w:space="0" w:color="auto"/>
              <w:bottom w:val="single" w:sz="4" w:space="0" w:color="auto"/>
              <w:right w:val="single" w:sz="4" w:space="0" w:color="auto"/>
            </w:tcBorders>
            <w:vAlign w:val="center"/>
          </w:tcPr>
          <w:p w14:paraId="01D15F86" w14:textId="77777777" w:rsidR="00B1661D" w:rsidRPr="0005601D" w:rsidRDefault="00B1661D" w:rsidP="00580494">
            <w:pPr>
              <w:pStyle w:val="a8"/>
              <w:ind w:firstLine="422"/>
              <w:rPr>
                <w:b/>
                <w:bCs/>
              </w:rPr>
            </w:pPr>
            <w:r w:rsidRPr="0005601D">
              <w:rPr>
                <w:b/>
                <w:bCs/>
              </w:rPr>
              <w:lastRenderedPageBreak/>
              <w:t>第一章：绪论</w:t>
            </w:r>
          </w:p>
          <w:p w14:paraId="584A5951" w14:textId="77777777" w:rsidR="00B1661D" w:rsidRPr="0005601D" w:rsidRDefault="00B1661D" w:rsidP="00580494">
            <w:pPr>
              <w:pStyle w:val="a8"/>
              <w:ind w:firstLine="422"/>
              <w:rPr>
                <w:b/>
                <w:bCs/>
              </w:rPr>
            </w:pPr>
            <w:r w:rsidRPr="0005601D">
              <w:rPr>
                <w:b/>
                <w:bCs/>
              </w:rPr>
              <w:t>第二节：农业传感器</w:t>
            </w:r>
            <w:r w:rsidRPr="0005601D">
              <w:rPr>
                <w:b/>
                <w:bCs/>
              </w:rPr>
              <w:t xml:space="preserve">     </w:t>
            </w:r>
          </w:p>
          <w:p w14:paraId="375156C4" w14:textId="77777777" w:rsidR="00B1661D" w:rsidRDefault="00B1661D" w:rsidP="00580494">
            <w:pPr>
              <w:pStyle w:val="a8"/>
              <w:ind w:firstLine="420"/>
              <w:rPr>
                <w:rFonts w:eastAsiaTheme="minorEastAsia"/>
              </w:rPr>
            </w:pPr>
            <w:r>
              <w:t>系统讲述</w:t>
            </w:r>
            <w:r>
              <w:rPr>
                <w:rFonts w:hint="eastAsia"/>
              </w:rPr>
              <w:t>农业</w:t>
            </w:r>
            <w:r>
              <w:t>传感器的作用和地位、传感器现状和国内外发展趋势、传感器测试系统的组成原理及构成现代信息技术的三大支柱：传感器技术（信息采集）、通信技术</w:t>
            </w:r>
            <w:r>
              <w:t xml:space="preserve">  </w:t>
            </w:r>
            <w:r>
              <w:t>（信息传输）、计算机技术（信息处理）。举例介绍传感器应于工业、农业、商业、交通、环境监测、医疗诊断、军事科研、航空航天、现代办公设备、智能楼宇和家用电器等领域。</w:t>
            </w:r>
          </w:p>
        </w:tc>
        <w:tc>
          <w:tcPr>
            <w:tcW w:w="1276" w:type="dxa"/>
            <w:tcBorders>
              <w:top w:val="single" w:sz="4" w:space="0" w:color="auto"/>
              <w:left w:val="single" w:sz="4" w:space="0" w:color="auto"/>
              <w:bottom w:val="single" w:sz="4" w:space="0" w:color="auto"/>
              <w:right w:val="single" w:sz="4" w:space="0" w:color="auto"/>
            </w:tcBorders>
            <w:vAlign w:val="center"/>
          </w:tcPr>
          <w:p w14:paraId="467A5B9E" w14:textId="77777777" w:rsidR="00B1661D" w:rsidRPr="004C2416" w:rsidRDefault="00B1661D" w:rsidP="00580494">
            <w:pPr>
              <w:widowControl/>
              <w:snapToGrid w:val="0"/>
              <w:jc w:val="center"/>
              <w:rPr>
                <w:bCs/>
                <w:szCs w:val="21"/>
              </w:rPr>
            </w:pPr>
            <w:r w:rsidRPr="004C2416">
              <w:rPr>
                <w:bCs/>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5F19A200" w14:textId="77777777" w:rsidR="00B1661D" w:rsidRDefault="00B1661D" w:rsidP="00580494">
            <w:pPr>
              <w:pStyle w:val="a8"/>
              <w:ind w:firstLine="420"/>
            </w:pPr>
            <w:r>
              <w:rPr>
                <w:rFonts w:hint="eastAsia"/>
              </w:rPr>
              <w:t>（</w:t>
            </w:r>
            <w:r>
              <w:rPr>
                <w:rFonts w:hint="eastAsia"/>
              </w:rPr>
              <w:t>1</w:t>
            </w:r>
            <w:r>
              <w:rPr>
                <w:rFonts w:hint="eastAsia"/>
              </w:rPr>
              <w:t>）</w:t>
            </w:r>
            <w:r>
              <w:t>要求学生掌握</w:t>
            </w:r>
            <w:r>
              <w:rPr>
                <w:rFonts w:hint="eastAsia"/>
              </w:rPr>
              <w:t>农业</w:t>
            </w:r>
            <w:r>
              <w:t>传感器的概念、设计、选择和应用原则、相关术语及传感器的分类等；</w:t>
            </w:r>
          </w:p>
          <w:p w14:paraId="7568BF86" w14:textId="77777777" w:rsidR="00B1661D" w:rsidRDefault="00B1661D" w:rsidP="00580494">
            <w:pPr>
              <w:pStyle w:val="a8"/>
              <w:ind w:firstLine="420"/>
              <w:rPr>
                <w:b/>
              </w:rPr>
            </w:pPr>
            <w:r>
              <w:rPr>
                <w:rFonts w:hint="eastAsia"/>
              </w:rPr>
              <w:t>（</w:t>
            </w:r>
            <w:r>
              <w:rPr>
                <w:rFonts w:hint="eastAsia"/>
              </w:rPr>
              <w:t>2</w:t>
            </w:r>
            <w:r>
              <w:rPr>
                <w:rFonts w:hint="eastAsia"/>
              </w:rPr>
              <w:t>）</w:t>
            </w:r>
            <w:r>
              <w:t>理解</w:t>
            </w:r>
            <w:r>
              <w:rPr>
                <w:rFonts w:hint="eastAsia"/>
              </w:rPr>
              <w:t>农业</w:t>
            </w:r>
            <w:r>
              <w:t>传感器构成理论，掌握传感器的传感机理；</w:t>
            </w:r>
          </w:p>
          <w:p w14:paraId="4E887C9A" w14:textId="77777777" w:rsidR="00B1661D" w:rsidRDefault="00B1661D" w:rsidP="00580494">
            <w:pPr>
              <w:pStyle w:val="a8"/>
              <w:ind w:firstLine="420"/>
              <w:rPr>
                <w:b/>
              </w:rPr>
            </w:pPr>
            <w:r>
              <w:rPr>
                <w:rFonts w:hint="eastAsia"/>
              </w:rPr>
              <w:t>（</w:t>
            </w:r>
            <w:r>
              <w:rPr>
                <w:rFonts w:hint="eastAsia"/>
              </w:rPr>
              <w:t>3</w:t>
            </w:r>
            <w:r>
              <w:rPr>
                <w:rFonts w:hint="eastAsia"/>
              </w:rPr>
              <w:t>）</w:t>
            </w:r>
            <w:r>
              <w:t>紧密与结合实际并综合应用，能应用传感器理论分析解决实际应用中的问题</w:t>
            </w:r>
            <w:r>
              <w:rPr>
                <w:rFonts w:hint="eastAsia"/>
              </w:rPr>
              <w:t>。</w:t>
            </w:r>
          </w:p>
          <w:p w14:paraId="652102C6" w14:textId="77777777" w:rsidR="00B1661D" w:rsidRDefault="00B1661D" w:rsidP="00580494">
            <w:pPr>
              <w:pStyle w:val="a8"/>
              <w:ind w:firstLine="422"/>
            </w:pPr>
            <w:r>
              <w:rPr>
                <w:b/>
                <w:bCs/>
              </w:rPr>
              <w:t>重点：</w:t>
            </w:r>
            <w:r>
              <w:t>传感器的定义和分类。</w:t>
            </w:r>
          </w:p>
          <w:p w14:paraId="3E74562C" w14:textId="77777777" w:rsidR="00B1661D" w:rsidRDefault="00B1661D" w:rsidP="00580494">
            <w:pPr>
              <w:pStyle w:val="a8"/>
              <w:ind w:firstLine="422"/>
            </w:pPr>
            <w:r>
              <w:rPr>
                <w:b/>
                <w:bCs/>
              </w:rPr>
              <w:t>难点：</w:t>
            </w:r>
            <w:r>
              <w:t>对传感器应用于解决农业工程问题的深入理解。</w:t>
            </w:r>
          </w:p>
        </w:tc>
      </w:tr>
      <w:tr w:rsidR="00B1661D" w14:paraId="220D7EC4" w14:textId="77777777" w:rsidTr="00580494">
        <w:trPr>
          <w:trHeight w:val="784"/>
        </w:trPr>
        <w:tc>
          <w:tcPr>
            <w:tcW w:w="3681" w:type="dxa"/>
            <w:tcBorders>
              <w:top w:val="single" w:sz="4" w:space="0" w:color="auto"/>
              <w:left w:val="single" w:sz="4" w:space="0" w:color="auto"/>
              <w:bottom w:val="single" w:sz="4" w:space="0" w:color="auto"/>
              <w:right w:val="single" w:sz="4" w:space="0" w:color="auto"/>
            </w:tcBorders>
            <w:vAlign w:val="center"/>
          </w:tcPr>
          <w:p w14:paraId="6B67BCDB" w14:textId="77777777" w:rsidR="00B1661D" w:rsidRDefault="00B1661D" w:rsidP="00580494">
            <w:pPr>
              <w:widowControl/>
              <w:snapToGrid w:val="0"/>
              <w:ind w:firstLine="422"/>
              <w:jc w:val="center"/>
              <w:rPr>
                <w:b/>
                <w:bCs/>
                <w:szCs w:val="21"/>
              </w:rPr>
            </w:pPr>
            <w:r>
              <w:rPr>
                <w:b/>
                <w:bCs/>
                <w:szCs w:val="21"/>
              </w:rPr>
              <w:t xml:space="preserve">                                     </w:t>
            </w:r>
          </w:p>
          <w:p w14:paraId="05C50F14" w14:textId="77777777" w:rsidR="00B1661D" w:rsidRPr="0005601D" w:rsidRDefault="00B1661D" w:rsidP="00580494">
            <w:pPr>
              <w:pStyle w:val="a8"/>
              <w:ind w:firstLine="422"/>
              <w:rPr>
                <w:b/>
                <w:bCs/>
              </w:rPr>
            </w:pPr>
            <w:r w:rsidRPr="0005601D">
              <w:rPr>
                <w:b/>
                <w:bCs/>
              </w:rPr>
              <w:t>第二章：传感器特性</w:t>
            </w:r>
          </w:p>
          <w:p w14:paraId="73E02CEE" w14:textId="77777777" w:rsidR="00B1661D" w:rsidRPr="0005601D" w:rsidRDefault="00B1661D" w:rsidP="00580494">
            <w:pPr>
              <w:pStyle w:val="a8"/>
              <w:ind w:firstLine="422"/>
              <w:rPr>
                <w:b/>
                <w:bCs/>
              </w:rPr>
            </w:pPr>
            <w:r w:rsidRPr="0005601D">
              <w:rPr>
                <w:b/>
                <w:bCs/>
              </w:rPr>
              <w:t>第一节：静态特性</w:t>
            </w:r>
          </w:p>
          <w:p w14:paraId="7A28AF47" w14:textId="77777777" w:rsidR="00B1661D" w:rsidRDefault="00B1661D" w:rsidP="00580494">
            <w:pPr>
              <w:pStyle w:val="a8"/>
              <w:ind w:firstLine="420"/>
            </w:pPr>
            <w:r>
              <w:t>介绍传感器输入输出特性及其描述；</w:t>
            </w:r>
          </w:p>
          <w:p w14:paraId="05D92AB6" w14:textId="77777777" w:rsidR="00B1661D" w:rsidRDefault="00B1661D" w:rsidP="00580494">
            <w:pPr>
              <w:pStyle w:val="a8"/>
              <w:ind w:firstLine="420"/>
            </w:pPr>
            <w:r>
              <w:t>当输入量（</w:t>
            </w:r>
            <w:r>
              <w:t>X</w:t>
            </w:r>
            <w:r>
              <w:t>）为静态（常量）或变化缓慢的信号时（如环境温度、压力），讨论传感器的静态特性，输入输出关系称静态特性</w:t>
            </w:r>
            <w:r>
              <w:rPr>
                <w:rFonts w:hint="eastAsia"/>
              </w:rPr>
              <w:t>；</w:t>
            </w:r>
          </w:p>
          <w:p w14:paraId="77483B97" w14:textId="77777777" w:rsidR="00B1661D" w:rsidRDefault="00B1661D" w:rsidP="00580494">
            <w:pPr>
              <w:pStyle w:val="a8"/>
              <w:ind w:firstLine="420"/>
              <w:rPr>
                <w:rFonts w:eastAsiaTheme="minorEastAsia"/>
              </w:rPr>
            </w:pPr>
            <w:r>
              <w:t xml:space="preserve"> </w:t>
            </w:r>
            <w:r>
              <w:t>静态特性包括：线性度、迟滞、重复性、灵敏度、稳定性。</w:t>
            </w:r>
          </w:p>
        </w:tc>
        <w:tc>
          <w:tcPr>
            <w:tcW w:w="1276" w:type="dxa"/>
            <w:tcBorders>
              <w:top w:val="single" w:sz="4" w:space="0" w:color="auto"/>
              <w:left w:val="single" w:sz="4" w:space="0" w:color="auto"/>
              <w:bottom w:val="single" w:sz="4" w:space="0" w:color="auto"/>
              <w:right w:val="single" w:sz="4" w:space="0" w:color="auto"/>
            </w:tcBorders>
            <w:vAlign w:val="center"/>
          </w:tcPr>
          <w:p w14:paraId="292307E4" w14:textId="77777777" w:rsidR="00B1661D" w:rsidRPr="004C2416" w:rsidRDefault="00B1661D" w:rsidP="00580494">
            <w:pPr>
              <w:widowControl/>
              <w:snapToGrid w:val="0"/>
              <w:jc w:val="center"/>
              <w:rPr>
                <w:bCs/>
                <w:szCs w:val="21"/>
              </w:rPr>
            </w:pPr>
            <w:r w:rsidRPr="004C2416">
              <w:rPr>
                <w:bCs/>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3FF28F5E" w14:textId="77777777" w:rsidR="00B1661D" w:rsidRPr="0005601D" w:rsidRDefault="00B1661D" w:rsidP="00580494">
            <w:pPr>
              <w:pStyle w:val="a8"/>
              <w:ind w:firstLine="420"/>
            </w:pPr>
            <w:r w:rsidRPr="0005601D">
              <w:t>（</w:t>
            </w:r>
            <w:r w:rsidRPr="0005601D">
              <w:rPr>
                <w:rFonts w:hint="eastAsia"/>
              </w:rPr>
              <w:t>1</w:t>
            </w:r>
            <w:r w:rsidRPr="0005601D">
              <w:t>）正确理解传感器的静态特性，包括：线性度、迟滞、重复性、灵敏度、稳定性；</w:t>
            </w:r>
          </w:p>
          <w:p w14:paraId="5772E54F" w14:textId="77777777" w:rsidR="00B1661D" w:rsidRPr="0005601D" w:rsidRDefault="00B1661D" w:rsidP="00580494">
            <w:pPr>
              <w:pStyle w:val="a8"/>
              <w:ind w:firstLine="420"/>
            </w:pPr>
            <w:r w:rsidRPr="0005601D">
              <w:t>（</w:t>
            </w:r>
            <w:r w:rsidRPr="0005601D">
              <w:rPr>
                <w:rFonts w:hint="eastAsia"/>
              </w:rPr>
              <w:t>2</w:t>
            </w:r>
            <w:r w:rsidRPr="0005601D">
              <w:t>）正确使用最小二乘法求解线性度，求解传感器在正、反行程期间输入、输出曲线不重合时产生的迟滞；</w:t>
            </w:r>
          </w:p>
          <w:p w14:paraId="6DD3F192" w14:textId="77777777" w:rsidR="00B1661D" w:rsidRPr="0005601D" w:rsidRDefault="00B1661D" w:rsidP="00580494">
            <w:pPr>
              <w:pStyle w:val="a8"/>
              <w:ind w:firstLine="420"/>
            </w:pPr>
            <w:r w:rsidRPr="0005601D">
              <w:t>（</w:t>
            </w:r>
            <w:r w:rsidRPr="0005601D">
              <w:rPr>
                <w:rFonts w:hint="eastAsia"/>
              </w:rPr>
              <w:t>3</w:t>
            </w:r>
            <w:r w:rsidRPr="0005601D">
              <w:t>）正确求解传感器的分辨率、阈值和门槛灵敏度。</w:t>
            </w:r>
          </w:p>
          <w:p w14:paraId="76E76120" w14:textId="77777777" w:rsidR="00B1661D" w:rsidRPr="0005601D" w:rsidRDefault="00B1661D" w:rsidP="00580494">
            <w:pPr>
              <w:pStyle w:val="a8"/>
              <w:ind w:firstLine="422"/>
            </w:pPr>
            <w:r w:rsidRPr="0005601D">
              <w:rPr>
                <w:b/>
                <w:bCs/>
              </w:rPr>
              <w:t>重点：</w:t>
            </w:r>
            <w:r w:rsidRPr="0005601D">
              <w:t>传感器的静态特性，包括：线性度、迟滞、重复性、灵敏度、稳定性。</w:t>
            </w:r>
          </w:p>
          <w:p w14:paraId="258608D4" w14:textId="77777777" w:rsidR="00B1661D" w:rsidRPr="0005601D" w:rsidRDefault="00B1661D" w:rsidP="00580494">
            <w:pPr>
              <w:pStyle w:val="a8"/>
              <w:ind w:firstLine="422"/>
            </w:pPr>
            <w:r w:rsidRPr="0005601D">
              <w:rPr>
                <w:b/>
                <w:bCs/>
              </w:rPr>
              <w:t>难点：</w:t>
            </w:r>
            <w:r w:rsidRPr="0005601D">
              <w:t>对静态特性：线性度、迟滞、重复性、灵敏度、稳定性的计算与分析。</w:t>
            </w:r>
          </w:p>
        </w:tc>
      </w:tr>
      <w:tr w:rsidR="00B1661D" w14:paraId="56DDFDD4" w14:textId="77777777" w:rsidTr="00580494">
        <w:trPr>
          <w:trHeight w:val="90"/>
        </w:trPr>
        <w:tc>
          <w:tcPr>
            <w:tcW w:w="3681" w:type="dxa"/>
            <w:tcBorders>
              <w:top w:val="single" w:sz="4" w:space="0" w:color="auto"/>
              <w:left w:val="single" w:sz="4" w:space="0" w:color="auto"/>
              <w:bottom w:val="single" w:sz="4" w:space="0" w:color="auto"/>
              <w:right w:val="single" w:sz="4" w:space="0" w:color="auto"/>
            </w:tcBorders>
            <w:vAlign w:val="center"/>
          </w:tcPr>
          <w:p w14:paraId="7AC4DF32" w14:textId="77777777" w:rsidR="00B1661D" w:rsidRPr="0005601D" w:rsidRDefault="00B1661D" w:rsidP="00580494">
            <w:pPr>
              <w:pStyle w:val="a8"/>
              <w:ind w:firstLine="422"/>
              <w:rPr>
                <w:b/>
                <w:bCs/>
              </w:rPr>
            </w:pPr>
            <w:r w:rsidRPr="0005601D">
              <w:rPr>
                <w:b/>
                <w:bCs/>
              </w:rPr>
              <w:t>第二章：传感器特性</w:t>
            </w:r>
          </w:p>
          <w:p w14:paraId="6DB371A1" w14:textId="77777777" w:rsidR="00B1661D" w:rsidRDefault="00B1661D" w:rsidP="00580494">
            <w:pPr>
              <w:pStyle w:val="a8"/>
              <w:ind w:firstLine="422"/>
            </w:pPr>
            <w:r w:rsidRPr="0005601D">
              <w:rPr>
                <w:b/>
                <w:bCs/>
              </w:rPr>
              <w:t>第二节：动态特性</w:t>
            </w:r>
            <w:r w:rsidRPr="0005601D">
              <w:rPr>
                <w:b/>
                <w:bCs/>
              </w:rPr>
              <w:t xml:space="preserve">   </w:t>
            </w:r>
            <w:r>
              <w:t xml:space="preserve">            </w:t>
            </w:r>
          </w:p>
          <w:p w14:paraId="181B200E" w14:textId="77777777" w:rsidR="00B1661D" w:rsidRDefault="00B1661D" w:rsidP="00580494">
            <w:pPr>
              <w:pStyle w:val="a8"/>
              <w:ind w:firstLine="420"/>
            </w:pPr>
            <w:r>
              <w:rPr>
                <w:rFonts w:hint="eastAsia"/>
              </w:rPr>
              <w:t>（</w:t>
            </w:r>
            <w:r>
              <w:rPr>
                <w:rFonts w:hint="eastAsia"/>
              </w:rPr>
              <w:t>1</w:t>
            </w:r>
            <w:r>
              <w:rPr>
                <w:rFonts w:hint="eastAsia"/>
              </w:rPr>
              <w:t>）</w:t>
            </w:r>
            <w:r>
              <w:t>传感器的动态特性定义，是指传感器输出对时间变化的输入量的响应特性；</w:t>
            </w:r>
          </w:p>
          <w:p w14:paraId="63A98895" w14:textId="77777777" w:rsidR="00B1661D" w:rsidRDefault="00B1661D" w:rsidP="00580494">
            <w:pPr>
              <w:pStyle w:val="a8"/>
              <w:ind w:firstLine="420"/>
              <w:rPr>
                <w:rFonts w:eastAsiaTheme="minorEastAsia"/>
              </w:rPr>
            </w:pPr>
            <w:r>
              <w:rPr>
                <w:rFonts w:hint="eastAsia"/>
              </w:rPr>
              <w:t>（</w:t>
            </w:r>
            <w:r>
              <w:rPr>
                <w:rFonts w:hint="eastAsia"/>
              </w:rPr>
              <w:t>2</w:t>
            </w:r>
            <w:r>
              <w:rPr>
                <w:rFonts w:hint="eastAsia"/>
              </w:rPr>
              <w:t>）</w:t>
            </w:r>
            <w:r>
              <w:t>传感器输出对时间变化的输入量的响应的动态特性；</w:t>
            </w:r>
          </w:p>
          <w:p w14:paraId="79E9B19D" w14:textId="77777777" w:rsidR="00B1661D" w:rsidRDefault="00B1661D" w:rsidP="00580494">
            <w:pPr>
              <w:pStyle w:val="a8"/>
              <w:ind w:firstLine="420"/>
              <w:rPr>
                <w:rFonts w:eastAsiaTheme="minorEastAsia"/>
              </w:rPr>
            </w:pPr>
            <w:r>
              <w:rPr>
                <w:rFonts w:hint="eastAsia"/>
              </w:rPr>
              <w:t>（</w:t>
            </w:r>
            <w:r>
              <w:rPr>
                <w:rFonts w:hint="eastAsia"/>
              </w:rPr>
              <w:t>3</w:t>
            </w:r>
            <w:r>
              <w:rPr>
                <w:rFonts w:hint="eastAsia"/>
              </w:rPr>
              <w:t>）</w:t>
            </w:r>
            <w:r>
              <w:t>讨论传感器动态特性指标的描述。</w:t>
            </w:r>
          </w:p>
        </w:tc>
        <w:tc>
          <w:tcPr>
            <w:tcW w:w="1276" w:type="dxa"/>
            <w:tcBorders>
              <w:top w:val="single" w:sz="4" w:space="0" w:color="auto"/>
              <w:left w:val="single" w:sz="4" w:space="0" w:color="auto"/>
              <w:bottom w:val="single" w:sz="4" w:space="0" w:color="auto"/>
              <w:right w:val="single" w:sz="4" w:space="0" w:color="auto"/>
            </w:tcBorders>
            <w:vAlign w:val="center"/>
          </w:tcPr>
          <w:p w14:paraId="154FCD0C" w14:textId="77777777" w:rsidR="00B1661D" w:rsidRPr="004C2416" w:rsidRDefault="00B1661D" w:rsidP="00580494">
            <w:pPr>
              <w:jc w:val="center"/>
              <w:rPr>
                <w:bCs/>
                <w:szCs w:val="21"/>
              </w:rPr>
            </w:pPr>
            <w:r w:rsidRPr="004C2416">
              <w:rPr>
                <w:bCs/>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317A0653" w14:textId="77777777" w:rsidR="00B1661D" w:rsidRDefault="00B1661D" w:rsidP="00580494">
            <w:pPr>
              <w:pStyle w:val="a8"/>
              <w:ind w:firstLine="420"/>
            </w:pPr>
            <w:r>
              <w:t>理解惯性存在，输出不能立刻达到稳定时，时间常数</w:t>
            </w:r>
            <w:r>
              <w:t>τ</w:t>
            </w:r>
            <w:r>
              <w:t>反映一阶传感器二阶系统的动态响应（振动系统）的重要参数；</w:t>
            </w:r>
          </w:p>
          <w:p w14:paraId="31516423" w14:textId="77777777" w:rsidR="00B1661D" w:rsidRDefault="00B1661D" w:rsidP="00580494">
            <w:pPr>
              <w:pStyle w:val="a8"/>
              <w:ind w:firstLine="420"/>
            </w:pPr>
            <w:r>
              <w:t>分析当</w:t>
            </w:r>
            <w:r>
              <w:t>ξ&lt;1(</w:t>
            </w:r>
            <w:r>
              <w:t>或</w:t>
            </w:r>
            <w:r>
              <w:t>ξ&lt;0.707),</w:t>
            </w:r>
            <w:r>
              <w:t>且</w:t>
            </w:r>
            <w:proofErr w:type="spellStart"/>
            <w:r>
              <w:t>ωn</w:t>
            </w:r>
            <w:proofErr w:type="spellEnd"/>
            <w:r>
              <w:t>&gt;&gt;ω</w:t>
            </w:r>
            <w:r>
              <w:t>时动态响应特性。</w:t>
            </w:r>
          </w:p>
          <w:p w14:paraId="1A7B5F38" w14:textId="77777777" w:rsidR="00B1661D" w:rsidRDefault="00B1661D" w:rsidP="00580494">
            <w:pPr>
              <w:pStyle w:val="a8"/>
              <w:ind w:firstLine="422"/>
              <w:rPr>
                <w:rFonts w:eastAsiaTheme="minorEastAsia"/>
              </w:rPr>
            </w:pPr>
            <w:r>
              <w:rPr>
                <w:rFonts w:eastAsiaTheme="minorEastAsia"/>
                <w:b/>
              </w:rPr>
              <w:t>重点：</w:t>
            </w:r>
            <w:r w:rsidRPr="0005601D">
              <w:t>传感器的动态特性定义，主要的动态特性指标的描述。</w:t>
            </w:r>
          </w:p>
          <w:p w14:paraId="0A00AC48" w14:textId="77777777" w:rsidR="00B1661D" w:rsidRDefault="00B1661D" w:rsidP="00580494">
            <w:pPr>
              <w:pStyle w:val="a8"/>
              <w:ind w:firstLine="422"/>
              <w:rPr>
                <w:rFonts w:eastAsiaTheme="minorEastAsia"/>
              </w:rPr>
            </w:pPr>
            <w:r>
              <w:rPr>
                <w:rFonts w:eastAsiaTheme="minorEastAsia"/>
                <w:b/>
              </w:rPr>
              <w:t>难点：</w:t>
            </w:r>
            <w:r w:rsidRPr="0005601D">
              <w:t>对动态特性指标的求解与分析。</w:t>
            </w:r>
          </w:p>
        </w:tc>
      </w:tr>
      <w:tr w:rsidR="00B1661D" w14:paraId="4D001691" w14:textId="77777777" w:rsidTr="00580494">
        <w:trPr>
          <w:trHeight w:val="784"/>
        </w:trPr>
        <w:tc>
          <w:tcPr>
            <w:tcW w:w="3681" w:type="dxa"/>
            <w:tcBorders>
              <w:top w:val="single" w:sz="4" w:space="0" w:color="auto"/>
              <w:left w:val="single" w:sz="4" w:space="0" w:color="auto"/>
              <w:bottom w:val="single" w:sz="4" w:space="0" w:color="auto"/>
              <w:right w:val="single" w:sz="4" w:space="0" w:color="auto"/>
            </w:tcBorders>
            <w:vAlign w:val="center"/>
          </w:tcPr>
          <w:p w14:paraId="1D5F8649" w14:textId="77777777" w:rsidR="00B1661D" w:rsidRPr="004C2416" w:rsidRDefault="00B1661D" w:rsidP="00580494">
            <w:pPr>
              <w:pStyle w:val="a8"/>
              <w:ind w:firstLine="422"/>
              <w:rPr>
                <w:b/>
                <w:bCs/>
              </w:rPr>
            </w:pPr>
            <w:r w:rsidRPr="004C2416">
              <w:rPr>
                <w:b/>
                <w:bCs/>
              </w:rPr>
              <w:t>第三章：典型传感器</w:t>
            </w:r>
          </w:p>
          <w:p w14:paraId="74AF50F2" w14:textId="77777777" w:rsidR="00B1661D" w:rsidRPr="004C2416" w:rsidRDefault="00B1661D" w:rsidP="00580494">
            <w:pPr>
              <w:pStyle w:val="a8"/>
              <w:ind w:firstLine="422"/>
              <w:rPr>
                <w:b/>
                <w:bCs/>
              </w:rPr>
            </w:pPr>
            <w:r w:rsidRPr="004C2416">
              <w:rPr>
                <w:b/>
                <w:bCs/>
              </w:rPr>
              <w:t>第</w:t>
            </w:r>
            <w:r w:rsidRPr="004C2416">
              <w:rPr>
                <w:rFonts w:hint="eastAsia"/>
                <w:b/>
                <w:bCs/>
              </w:rPr>
              <w:t>一</w:t>
            </w:r>
            <w:r w:rsidRPr="004C2416">
              <w:rPr>
                <w:b/>
                <w:bCs/>
              </w:rPr>
              <w:t>节：</w:t>
            </w:r>
            <w:r w:rsidRPr="004C2416">
              <w:rPr>
                <w:rFonts w:hint="eastAsia"/>
                <w:b/>
                <w:bCs/>
              </w:rPr>
              <w:t>其他常见</w:t>
            </w:r>
            <w:r w:rsidRPr="004C2416">
              <w:rPr>
                <w:b/>
                <w:bCs/>
              </w:rPr>
              <w:t>传感器</w:t>
            </w:r>
          </w:p>
          <w:p w14:paraId="04C13720" w14:textId="77777777" w:rsidR="00B1661D" w:rsidRPr="004C2416" w:rsidRDefault="00B1661D" w:rsidP="00580494">
            <w:pPr>
              <w:pStyle w:val="a8"/>
              <w:ind w:firstLine="420"/>
            </w:pPr>
            <w:r w:rsidRPr="004C2416">
              <w:rPr>
                <w:rFonts w:hint="eastAsia"/>
              </w:rPr>
              <w:t>（</w:t>
            </w:r>
            <w:r w:rsidRPr="004C2416">
              <w:rPr>
                <w:rFonts w:hint="eastAsia"/>
              </w:rPr>
              <w:t>1</w:t>
            </w:r>
            <w:r w:rsidRPr="004C2416">
              <w:rPr>
                <w:rFonts w:hint="eastAsia"/>
              </w:rPr>
              <w:t>）</w:t>
            </w:r>
            <w:r w:rsidRPr="004C2416">
              <w:t>应力应变式传感器</w:t>
            </w:r>
          </w:p>
          <w:p w14:paraId="036C66A0" w14:textId="77777777" w:rsidR="00B1661D" w:rsidRPr="004C2416" w:rsidRDefault="00B1661D" w:rsidP="00580494">
            <w:pPr>
              <w:pStyle w:val="a8"/>
              <w:ind w:firstLine="420"/>
            </w:pPr>
            <w:r w:rsidRPr="004C2416">
              <w:rPr>
                <w:rFonts w:hint="eastAsia"/>
              </w:rPr>
              <w:t>（</w:t>
            </w:r>
            <w:r w:rsidRPr="004C2416">
              <w:rPr>
                <w:rFonts w:hint="eastAsia"/>
              </w:rPr>
              <w:t>2</w:t>
            </w:r>
            <w:r w:rsidRPr="004C2416">
              <w:rPr>
                <w:rFonts w:hint="eastAsia"/>
              </w:rPr>
              <w:t>）电感式传感器</w:t>
            </w:r>
          </w:p>
          <w:p w14:paraId="70A9AABD" w14:textId="77777777" w:rsidR="00B1661D" w:rsidRPr="004C2416" w:rsidRDefault="00B1661D" w:rsidP="00580494">
            <w:pPr>
              <w:pStyle w:val="a8"/>
              <w:ind w:firstLine="420"/>
            </w:pPr>
            <w:r w:rsidRPr="004C2416">
              <w:rPr>
                <w:rFonts w:hint="eastAsia"/>
              </w:rPr>
              <w:t>（</w:t>
            </w:r>
            <w:r w:rsidRPr="004C2416">
              <w:rPr>
                <w:rFonts w:hint="eastAsia"/>
              </w:rPr>
              <w:t>3</w:t>
            </w:r>
            <w:r w:rsidRPr="004C2416">
              <w:rPr>
                <w:rFonts w:hint="eastAsia"/>
              </w:rPr>
              <w:t>）电容式传感器</w:t>
            </w:r>
          </w:p>
          <w:p w14:paraId="380811B7" w14:textId="77777777" w:rsidR="00B1661D" w:rsidRPr="004C2416" w:rsidRDefault="00B1661D" w:rsidP="00580494">
            <w:pPr>
              <w:pStyle w:val="a8"/>
              <w:ind w:firstLine="420"/>
            </w:pPr>
            <w:r w:rsidRPr="004C2416">
              <w:rPr>
                <w:rFonts w:hint="eastAsia"/>
              </w:rPr>
              <w:t>（</w:t>
            </w:r>
            <w:r w:rsidRPr="004C2416">
              <w:rPr>
                <w:rFonts w:hint="eastAsia"/>
              </w:rPr>
              <w:t>4</w:t>
            </w:r>
            <w:r w:rsidRPr="004C2416">
              <w:rPr>
                <w:rFonts w:hint="eastAsia"/>
              </w:rPr>
              <w:t>）压电式传感器</w:t>
            </w:r>
          </w:p>
          <w:p w14:paraId="289C7977" w14:textId="77777777" w:rsidR="00B1661D" w:rsidRPr="00AF33C4" w:rsidRDefault="00B1661D" w:rsidP="00580494">
            <w:pPr>
              <w:pStyle w:val="a8"/>
              <w:ind w:firstLine="420"/>
              <w:rPr>
                <w:color w:val="FF0000"/>
              </w:rPr>
            </w:pPr>
            <w:r w:rsidRPr="00AF33C4">
              <w:rPr>
                <w:rFonts w:hint="eastAsia"/>
              </w:rPr>
              <w:t>（</w:t>
            </w:r>
            <w:r w:rsidRPr="00AF33C4">
              <w:t>5</w:t>
            </w:r>
            <w:r w:rsidRPr="00AF33C4">
              <w:rPr>
                <w:rFonts w:hint="eastAsia"/>
              </w:rPr>
              <w:t>）温度传感器</w:t>
            </w:r>
          </w:p>
          <w:p w14:paraId="15EC97DC" w14:textId="77777777" w:rsidR="00B1661D" w:rsidRPr="00BD77E3" w:rsidRDefault="00B1661D" w:rsidP="00580494">
            <w:pPr>
              <w:pStyle w:val="a8"/>
              <w:ind w:firstLine="420"/>
              <w:rPr>
                <w:color w:val="FF0000"/>
              </w:rPr>
            </w:pPr>
          </w:p>
        </w:tc>
        <w:tc>
          <w:tcPr>
            <w:tcW w:w="1276" w:type="dxa"/>
            <w:tcBorders>
              <w:top w:val="single" w:sz="4" w:space="0" w:color="auto"/>
              <w:left w:val="single" w:sz="4" w:space="0" w:color="auto"/>
              <w:bottom w:val="single" w:sz="4" w:space="0" w:color="auto"/>
              <w:right w:val="single" w:sz="4" w:space="0" w:color="auto"/>
            </w:tcBorders>
            <w:vAlign w:val="center"/>
          </w:tcPr>
          <w:p w14:paraId="308A8D4B" w14:textId="77777777" w:rsidR="00B1661D" w:rsidRPr="004C2416" w:rsidRDefault="00B1661D" w:rsidP="00580494">
            <w:pPr>
              <w:widowControl/>
              <w:snapToGrid w:val="0"/>
              <w:jc w:val="center"/>
              <w:rPr>
                <w:szCs w:val="21"/>
              </w:rPr>
            </w:pPr>
            <w:r w:rsidRPr="004C2416">
              <w:rPr>
                <w:rFonts w:hint="eastAsia"/>
                <w:szCs w:val="21"/>
              </w:rPr>
              <w:t>4</w:t>
            </w:r>
          </w:p>
        </w:tc>
        <w:tc>
          <w:tcPr>
            <w:tcW w:w="3260" w:type="dxa"/>
            <w:tcBorders>
              <w:top w:val="single" w:sz="4" w:space="0" w:color="auto"/>
              <w:left w:val="single" w:sz="4" w:space="0" w:color="auto"/>
              <w:bottom w:val="single" w:sz="4" w:space="0" w:color="auto"/>
              <w:right w:val="single" w:sz="4" w:space="0" w:color="auto"/>
            </w:tcBorders>
            <w:vAlign w:val="center"/>
          </w:tcPr>
          <w:p w14:paraId="4E5B3CD4" w14:textId="77777777" w:rsidR="00B1661D" w:rsidRDefault="00B1661D" w:rsidP="00580494">
            <w:pPr>
              <w:pStyle w:val="a8"/>
              <w:ind w:firstLine="420"/>
            </w:pPr>
            <w:r>
              <w:rPr>
                <w:rFonts w:hint="eastAsia"/>
              </w:rPr>
              <w:t>（</w:t>
            </w:r>
            <w:r>
              <w:rPr>
                <w:rFonts w:hint="eastAsia"/>
              </w:rPr>
              <w:t>1</w:t>
            </w:r>
            <w:r>
              <w:rPr>
                <w:rFonts w:hint="eastAsia"/>
              </w:rPr>
              <w:t>）</w:t>
            </w:r>
            <w:r>
              <w:t>掌握几种典型的</w:t>
            </w:r>
            <w:r>
              <w:rPr>
                <w:rFonts w:hint="eastAsia"/>
              </w:rPr>
              <w:t>常见</w:t>
            </w:r>
            <w:r>
              <w:t>传感器原理、结构；</w:t>
            </w:r>
          </w:p>
          <w:p w14:paraId="1D396EE7" w14:textId="77777777" w:rsidR="00B1661D" w:rsidRDefault="00B1661D" w:rsidP="00580494">
            <w:pPr>
              <w:pStyle w:val="a8"/>
              <w:ind w:firstLine="420"/>
            </w:pPr>
            <w:r>
              <w:rPr>
                <w:rFonts w:hint="eastAsia"/>
              </w:rPr>
              <w:t>（</w:t>
            </w:r>
            <w:r>
              <w:rPr>
                <w:rFonts w:hint="eastAsia"/>
              </w:rPr>
              <w:t>2</w:t>
            </w:r>
            <w:r>
              <w:rPr>
                <w:rFonts w:hint="eastAsia"/>
              </w:rPr>
              <w:t>）学会常见传感器的测量电路设计方法。</w:t>
            </w:r>
          </w:p>
          <w:p w14:paraId="3F605E3F" w14:textId="77777777" w:rsidR="00B1661D" w:rsidRDefault="00B1661D" w:rsidP="00580494">
            <w:pPr>
              <w:pStyle w:val="a8"/>
              <w:ind w:firstLine="422"/>
            </w:pPr>
            <w:r w:rsidRPr="00BF105F">
              <w:rPr>
                <w:rFonts w:hint="eastAsia"/>
                <w:b/>
                <w:bCs/>
              </w:rPr>
              <w:t>重点：</w:t>
            </w:r>
            <w:r>
              <w:rPr>
                <w:rFonts w:hint="eastAsia"/>
              </w:rPr>
              <w:t>常见传感器的概念理解，集中典型常见传感器电路测量。</w:t>
            </w:r>
          </w:p>
          <w:p w14:paraId="6F0C77EB" w14:textId="77777777" w:rsidR="00B1661D" w:rsidRDefault="00B1661D" w:rsidP="00580494">
            <w:pPr>
              <w:pStyle w:val="a8"/>
              <w:ind w:firstLine="422"/>
            </w:pPr>
            <w:r w:rsidRPr="00BF105F">
              <w:rPr>
                <w:rFonts w:hint="eastAsia"/>
                <w:b/>
                <w:bCs/>
              </w:rPr>
              <w:t>难点：</w:t>
            </w:r>
            <w:r>
              <w:rPr>
                <w:rFonts w:hint="eastAsia"/>
              </w:rPr>
              <w:t>常见传感器原理理解和测量电路。</w:t>
            </w:r>
          </w:p>
          <w:p w14:paraId="4C6154D4" w14:textId="77777777" w:rsidR="00B1661D" w:rsidRPr="00BF105F" w:rsidRDefault="00B1661D" w:rsidP="00580494">
            <w:pPr>
              <w:pStyle w:val="a8"/>
              <w:ind w:firstLine="420"/>
            </w:pPr>
          </w:p>
        </w:tc>
      </w:tr>
      <w:tr w:rsidR="00B1661D" w14:paraId="5E0071F3" w14:textId="77777777" w:rsidTr="00580494">
        <w:trPr>
          <w:trHeight w:val="784"/>
        </w:trPr>
        <w:tc>
          <w:tcPr>
            <w:tcW w:w="3681" w:type="dxa"/>
            <w:tcBorders>
              <w:top w:val="single" w:sz="4" w:space="0" w:color="auto"/>
              <w:left w:val="single" w:sz="4" w:space="0" w:color="auto"/>
              <w:bottom w:val="single" w:sz="4" w:space="0" w:color="auto"/>
              <w:right w:val="single" w:sz="4" w:space="0" w:color="auto"/>
            </w:tcBorders>
            <w:vAlign w:val="center"/>
          </w:tcPr>
          <w:p w14:paraId="176E9271" w14:textId="77777777" w:rsidR="00B1661D" w:rsidRPr="004C2416" w:rsidRDefault="00B1661D" w:rsidP="00580494">
            <w:pPr>
              <w:pStyle w:val="a8"/>
              <w:ind w:firstLine="422"/>
              <w:rPr>
                <w:b/>
                <w:bCs/>
              </w:rPr>
            </w:pPr>
            <w:r w:rsidRPr="004C2416">
              <w:rPr>
                <w:b/>
                <w:bCs/>
              </w:rPr>
              <w:lastRenderedPageBreak/>
              <w:t>第三章：典型传感器</w:t>
            </w:r>
          </w:p>
          <w:p w14:paraId="07F4C3C2" w14:textId="77777777" w:rsidR="00B1661D" w:rsidRPr="004C2416" w:rsidRDefault="00B1661D" w:rsidP="00580494">
            <w:pPr>
              <w:pStyle w:val="a8"/>
              <w:ind w:firstLine="422"/>
              <w:rPr>
                <w:b/>
                <w:bCs/>
              </w:rPr>
            </w:pPr>
            <w:r w:rsidRPr="004C2416">
              <w:rPr>
                <w:b/>
                <w:bCs/>
              </w:rPr>
              <w:t>第</w:t>
            </w:r>
            <w:r w:rsidRPr="004C2416">
              <w:rPr>
                <w:rFonts w:hint="eastAsia"/>
                <w:b/>
                <w:bCs/>
              </w:rPr>
              <w:t>二</w:t>
            </w:r>
            <w:r w:rsidRPr="004C2416">
              <w:rPr>
                <w:b/>
                <w:bCs/>
              </w:rPr>
              <w:t>节：光电传感器</w:t>
            </w:r>
          </w:p>
          <w:p w14:paraId="5406A09F" w14:textId="77777777" w:rsidR="00B1661D" w:rsidRPr="004C2416" w:rsidRDefault="00B1661D" w:rsidP="00580494">
            <w:pPr>
              <w:pStyle w:val="a8"/>
              <w:ind w:firstLine="420"/>
            </w:pPr>
          </w:p>
          <w:p w14:paraId="1D4CE7FA" w14:textId="77777777" w:rsidR="00B1661D" w:rsidRPr="004C2416" w:rsidRDefault="00B1661D" w:rsidP="00580494">
            <w:pPr>
              <w:pStyle w:val="a8"/>
              <w:ind w:firstLine="420"/>
              <w:rPr>
                <w:rFonts w:eastAsiaTheme="minorEastAsia"/>
              </w:rPr>
            </w:pPr>
            <w:r w:rsidRPr="004C2416">
              <w:rPr>
                <w:rFonts w:hint="eastAsia"/>
              </w:rPr>
              <w:t>（</w:t>
            </w:r>
            <w:r w:rsidRPr="004C2416">
              <w:t>1</w:t>
            </w:r>
            <w:r w:rsidRPr="004C2416">
              <w:rPr>
                <w:rFonts w:hint="eastAsia"/>
              </w:rPr>
              <w:t>）</w:t>
            </w:r>
            <w:r w:rsidRPr="004C2416">
              <w:t>光电效应；</w:t>
            </w:r>
          </w:p>
          <w:p w14:paraId="2A6C3119" w14:textId="77777777" w:rsidR="00B1661D" w:rsidRPr="004C2416" w:rsidRDefault="00B1661D" w:rsidP="00580494">
            <w:pPr>
              <w:pStyle w:val="a8"/>
              <w:ind w:firstLine="420"/>
              <w:rPr>
                <w:rFonts w:eastAsiaTheme="minorEastAsia"/>
              </w:rPr>
            </w:pPr>
            <w:r w:rsidRPr="004C2416">
              <w:rPr>
                <w:rFonts w:hint="eastAsia"/>
              </w:rPr>
              <w:t>（</w:t>
            </w:r>
            <w:r w:rsidRPr="004C2416">
              <w:t>2</w:t>
            </w:r>
            <w:r w:rsidRPr="004C2416">
              <w:rPr>
                <w:rFonts w:hint="eastAsia"/>
              </w:rPr>
              <w:t>）</w:t>
            </w:r>
            <w:r w:rsidRPr="004C2416">
              <w:t>光电器件：光电管、光电倍增管、光敏电阻、光电晶体管、光电池、其他光电器件；</w:t>
            </w:r>
          </w:p>
          <w:p w14:paraId="13A4464E" w14:textId="77777777" w:rsidR="00B1661D" w:rsidRPr="004C2416" w:rsidRDefault="00B1661D" w:rsidP="00580494">
            <w:pPr>
              <w:pStyle w:val="a8"/>
              <w:ind w:firstLine="420"/>
              <w:rPr>
                <w:rFonts w:eastAsiaTheme="minorEastAsia"/>
              </w:rPr>
            </w:pPr>
            <w:r w:rsidRPr="004C2416">
              <w:rPr>
                <w:rFonts w:hint="eastAsia"/>
              </w:rPr>
              <w:t>（</w:t>
            </w:r>
            <w:r w:rsidRPr="004C2416">
              <w:t>3</w:t>
            </w:r>
            <w:r w:rsidRPr="004C2416">
              <w:rPr>
                <w:rFonts w:hint="eastAsia"/>
              </w:rPr>
              <w:t>）</w:t>
            </w:r>
            <w:r w:rsidRPr="004C2416">
              <w:rPr>
                <w:rFonts w:hint="eastAsia"/>
              </w:rPr>
              <w:t>CCD</w:t>
            </w:r>
            <w:r w:rsidRPr="004C2416">
              <w:t>电荷耦合器件；</w:t>
            </w:r>
          </w:p>
          <w:p w14:paraId="2029D6FC" w14:textId="77777777" w:rsidR="00B1661D" w:rsidRPr="004C2416" w:rsidRDefault="00B1661D" w:rsidP="00580494">
            <w:pPr>
              <w:pStyle w:val="a8"/>
              <w:ind w:firstLine="420"/>
              <w:rPr>
                <w:rFonts w:eastAsiaTheme="minorEastAsia"/>
              </w:rPr>
            </w:pPr>
            <w:r w:rsidRPr="004C2416">
              <w:rPr>
                <w:rFonts w:hint="eastAsia"/>
              </w:rPr>
              <w:t>（</w:t>
            </w:r>
            <w:r w:rsidRPr="004C2416">
              <w:rPr>
                <w:rFonts w:hint="eastAsia"/>
              </w:rPr>
              <w:t>4</w:t>
            </w:r>
            <w:r w:rsidRPr="004C2416">
              <w:rPr>
                <w:rFonts w:hint="eastAsia"/>
              </w:rPr>
              <w:t>）</w:t>
            </w:r>
            <w:r w:rsidRPr="004C2416">
              <w:t>光纤传感器；</w:t>
            </w:r>
          </w:p>
          <w:p w14:paraId="00294151" w14:textId="77777777" w:rsidR="00B1661D" w:rsidRPr="00BD77E3" w:rsidRDefault="00B1661D" w:rsidP="00580494">
            <w:pPr>
              <w:pStyle w:val="a8"/>
              <w:ind w:firstLine="420"/>
              <w:rPr>
                <w:b/>
                <w:bCs/>
                <w:color w:val="FF0000"/>
              </w:rPr>
            </w:pPr>
            <w:r w:rsidRPr="004C2416">
              <w:rPr>
                <w:rFonts w:hint="eastAsia"/>
              </w:rPr>
              <w:t>（</w:t>
            </w:r>
            <w:r w:rsidRPr="004C2416">
              <w:rPr>
                <w:rFonts w:hint="eastAsia"/>
              </w:rPr>
              <w:t>5</w:t>
            </w:r>
            <w:r w:rsidRPr="004C2416">
              <w:rPr>
                <w:rFonts w:hint="eastAsia"/>
              </w:rPr>
              <w:t>）</w:t>
            </w:r>
            <w:r w:rsidRPr="004C2416">
              <w:t>光栅式传感器。</w:t>
            </w:r>
          </w:p>
        </w:tc>
        <w:tc>
          <w:tcPr>
            <w:tcW w:w="1276" w:type="dxa"/>
            <w:tcBorders>
              <w:top w:val="single" w:sz="4" w:space="0" w:color="auto"/>
              <w:left w:val="single" w:sz="4" w:space="0" w:color="auto"/>
              <w:bottom w:val="single" w:sz="4" w:space="0" w:color="auto"/>
              <w:right w:val="single" w:sz="4" w:space="0" w:color="auto"/>
            </w:tcBorders>
            <w:vAlign w:val="center"/>
          </w:tcPr>
          <w:p w14:paraId="49BB63A4" w14:textId="77777777" w:rsidR="00B1661D" w:rsidRPr="004C2416" w:rsidRDefault="00B1661D" w:rsidP="00580494">
            <w:pPr>
              <w:widowControl/>
              <w:snapToGrid w:val="0"/>
              <w:jc w:val="center"/>
              <w:rPr>
                <w:szCs w:val="21"/>
              </w:rPr>
            </w:pPr>
            <w:r w:rsidRPr="004C2416">
              <w:rPr>
                <w:szCs w:val="21"/>
              </w:rPr>
              <w:t>4</w:t>
            </w:r>
          </w:p>
        </w:tc>
        <w:tc>
          <w:tcPr>
            <w:tcW w:w="3260" w:type="dxa"/>
            <w:tcBorders>
              <w:top w:val="single" w:sz="4" w:space="0" w:color="auto"/>
              <w:left w:val="single" w:sz="4" w:space="0" w:color="auto"/>
              <w:bottom w:val="single" w:sz="4" w:space="0" w:color="auto"/>
              <w:right w:val="single" w:sz="4" w:space="0" w:color="auto"/>
            </w:tcBorders>
            <w:vAlign w:val="center"/>
          </w:tcPr>
          <w:p w14:paraId="34EA72A8" w14:textId="77777777" w:rsidR="00B1661D" w:rsidRPr="0005601D" w:rsidRDefault="00B1661D" w:rsidP="00580494">
            <w:pPr>
              <w:pStyle w:val="a8"/>
              <w:ind w:firstLine="420"/>
            </w:pPr>
            <w:r>
              <w:rPr>
                <w:rFonts w:hint="eastAsia"/>
              </w:rPr>
              <w:t>（</w:t>
            </w:r>
            <w:r>
              <w:rPr>
                <w:rFonts w:hint="eastAsia"/>
              </w:rPr>
              <w:t>1</w:t>
            </w:r>
            <w:r>
              <w:rPr>
                <w:rFonts w:hint="eastAsia"/>
              </w:rPr>
              <w:t>）</w:t>
            </w:r>
            <w:r w:rsidRPr="0005601D">
              <w:t>掌握霍尔效应原理和霍尔传感器测量转速的工作方式；</w:t>
            </w:r>
          </w:p>
          <w:p w14:paraId="213D645C" w14:textId="77777777" w:rsidR="00B1661D" w:rsidRPr="0005601D" w:rsidRDefault="00B1661D" w:rsidP="00580494">
            <w:pPr>
              <w:pStyle w:val="a8"/>
              <w:ind w:firstLine="420"/>
            </w:pPr>
            <w:r>
              <w:rPr>
                <w:rFonts w:hint="eastAsia"/>
              </w:rPr>
              <w:t>（</w:t>
            </w:r>
            <w:r>
              <w:t>2</w:t>
            </w:r>
            <w:r>
              <w:rPr>
                <w:rFonts w:hint="eastAsia"/>
              </w:rPr>
              <w:t>）</w:t>
            </w:r>
            <w:r w:rsidRPr="0005601D">
              <w:t>理解光电效应；</w:t>
            </w:r>
          </w:p>
          <w:p w14:paraId="4B3FE248" w14:textId="77777777" w:rsidR="00B1661D" w:rsidRPr="0005601D" w:rsidRDefault="00B1661D" w:rsidP="00580494">
            <w:pPr>
              <w:pStyle w:val="a8"/>
              <w:ind w:firstLine="420"/>
            </w:pPr>
            <w:r>
              <w:rPr>
                <w:rFonts w:hint="eastAsia"/>
              </w:rPr>
              <w:t>（</w:t>
            </w:r>
            <w:r>
              <w:rPr>
                <w:rFonts w:hint="eastAsia"/>
              </w:rPr>
              <w:t>3</w:t>
            </w:r>
            <w:r>
              <w:rPr>
                <w:rFonts w:hint="eastAsia"/>
              </w:rPr>
              <w:t>）</w:t>
            </w:r>
            <w:r w:rsidRPr="0005601D">
              <w:t>了解典型的光电器件；</w:t>
            </w:r>
          </w:p>
          <w:p w14:paraId="6CD8BB38" w14:textId="77777777" w:rsidR="00B1661D" w:rsidRPr="0005601D" w:rsidRDefault="00B1661D" w:rsidP="00580494">
            <w:pPr>
              <w:pStyle w:val="a8"/>
              <w:ind w:firstLine="420"/>
            </w:pPr>
            <w:r>
              <w:rPr>
                <w:rFonts w:hint="eastAsia"/>
              </w:rPr>
              <w:t>（</w:t>
            </w:r>
            <w:r>
              <w:rPr>
                <w:rFonts w:hint="eastAsia"/>
              </w:rPr>
              <w:t>4</w:t>
            </w:r>
            <w:r>
              <w:rPr>
                <w:rFonts w:hint="eastAsia"/>
              </w:rPr>
              <w:t>）</w:t>
            </w:r>
            <w:r w:rsidRPr="0005601D">
              <w:t>学会使用光电传感器解决典型农业工程中的问题。</w:t>
            </w:r>
          </w:p>
          <w:p w14:paraId="51935618" w14:textId="77777777" w:rsidR="00B1661D" w:rsidRPr="0005601D" w:rsidRDefault="00B1661D" w:rsidP="00580494">
            <w:pPr>
              <w:pStyle w:val="a8"/>
              <w:ind w:firstLine="422"/>
            </w:pPr>
            <w:r w:rsidRPr="0005601D">
              <w:rPr>
                <w:b/>
                <w:bCs/>
              </w:rPr>
              <w:t>重点：</w:t>
            </w:r>
            <w:r w:rsidRPr="0005601D">
              <w:t>霍尔效应和光电效应的理解及他们的测量电路。</w:t>
            </w:r>
          </w:p>
          <w:p w14:paraId="1C5AAF36" w14:textId="77777777" w:rsidR="00B1661D" w:rsidRDefault="00B1661D" w:rsidP="00580494">
            <w:pPr>
              <w:pStyle w:val="a8"/>
              <w:ind w:firstLine="422"/>
            </w:pPr>
            <w:r w:rsidRPr="0005601D">
              <w:rPr>
                <w:b/>
                <w:bCs/>
              </w:rPr>
              <w:t>难点：</w:t>
            </w:r>
            <w:r w:rsidRPr="0005601D">
              <w:t>光电倍增管和结构、应用和测量电路设计。</w:t>
            </w:r>
          </w:p>
        </w:tc>
      </w:tr>
      <w:tr w:rsidR="00B1661D" w14:paraId="126BF227" w14:textId="77777777" w:rsidTr="00580494">
        <w:trPr>
          <w:trHeight w:val="542"/>
        </w:trPr>
        <w:tc>
          <w:tcPr>
            <w:tcW w:w="3681" w:type="dxa"/>
            <w:tcBorders>
              <w:top w:val="single" w:sz="4" w:space="0" w:color="auto"/>
              <w:left w:val="single" w:sz="4" w:space="0" w:color="auto"/>
              <w:bottom w:val="single" w:sz="4" w:space="0" w:color="auto"/>
              <w:right w:val="single" w:sz="4" w:space="0" w:color="auto"/>
            </w:tcBorders>
            <w:vAlign w:val="center"/>
          </w:tcPr>
          <w:p w14:paraId="52204E1E" w14:textId="77777777" w:rsidR="00B1661D" w:rsidRPr="00B42470" w:rsidRDefault="00B1661D" w:rsidP="00580494">
            <w:pPr>
              <w:pStyle w:val="a8"/>
              <w:ind w:firstLine="422"/>
              <w:rPr>
                <w:b/>
                <w:bCs/>
              </w:rPr>
            </w:pPr>
            <w:r w:rsidRPr="00B42470">
              <w:rPr>
                <w:b/>
                <w:bCs/>
              </w:rPr>
              <w:t>第四章：信号采集与处理</w:t>
            </w:r>
          </w:p>
          <w:p w14:paraId="3C61C2BE" w14:textId="77777777" w:rsidR="00B1661D" w:rsidRPr="00B42470" w:rsidRDefault="00B1661D" w:rsidP="00580494">
            <w:pPr>
              <w:pStyle w:val="a8"/>
              <w:ind w:firstLine="422"/>
              <w:rPr>
                <w:b/>
                <w:bCs/>
              </w:rPr>
            </w:pPr>
            <w:r w:rsidRPr="00B42470">
              <w:rPr>
                <w:b/>
                <w:bCs/>
              </w:rPr>
              <w:t>第一节：传感器信号采集方式及结构</w:t>
            </w:r>
            <w:r w:rsidRPr="00B42470">
              <w:rPr>
                <w:b/>
                <w:bCs/>
              </w:rPr>
              <w:t xml:space="preserve"> </w:t>
            </w:r>
          </w:p>
          <w:p w14:paraId="0D78D7CE" w14:textId="77777777" w:rsidR="00B1661D" w:rsidRPr="00B42470" w:rsidRDefault="00B1661D" w:rsidP="00580494">
            <w:pPr>
              <w:pStyle w:val="a8"/>
              <w:ind w:firstLine="420"/>
            </w:pPr>
            <w:r w:rsidRPr="00B42470">
              <w:rPr>
                <w:rFonts w:hint="eastAsia"/>
              </w:rPr>
              <w:t>（</w:t>
            </w:r>
            <w:r w:rsidRPr="00B42470">
              <w:rPr>
                <w:rFonts w:hint="eastAsia"/>
              </w:rPr>
              <w:t>1</w:t>
            </w:r>
            <w:r w:rsidRPr="00B42470">
              <w:rPr>
                <w:rFonts w:hint="eastAsia"/>
              </w:rPr>
              <w:t>）</w:t>
            </w:r>
            <w:r w:rsidRPr="00B42470">
              <w:t>数据采集系统的组成结构；</w:t>
            </w:r>
          </w:p>
          <w:p w14:paraId="6FFBB913" w14:textId="77777777" w:rsidR="00B1661D" w:rsidRPr="00B42470" w:rsidRDefault="00B1661D" w:rsidP="00580494">
            <w:pPr>
              <w:pStyle w:val="a8"/>
              <w:ind w:firstLine="420"/>
            </w:pPr>
            <w:r w:rsidRPr="00B42470">
              <w:t>（</w:t>
            </w:r>
            <w:r w:rsidRPr="00B42470">
              <w:rPr>
                <w:rFonts w:hint="eastAsia"/>
              </w:rPr>
              <w:t>2</w:t>
            </w:r>
            <w:r w:rsidRPr="00B42470">
              <w:t>）模拟信号调理；</w:t>
            </w:r>
          </w:p>
          <w:p w14:paraId="26F7F36F" w14:textId="77777777" w:rsidR="00B1661D" w:rsidRPr="00B42470" w:rsidRDefault="00B1661D" w:rsidP="00580494">
            <w:pPr>
              <w:pStyle w:val="a8"/>
              <w:ind w:firstLine="420"/>
            </w:pPr>
            <w:r>
              <w:rPr>
                <w:rFonts w:hint="eastAsia"/>
              </w:rPr>
              <w:t>（</w:t>
            </w:r>
            <w:r>
              <w:rPr>
                <w:rFonts w:hint="eastAsia"/>
              </w:rPr>
              <w:t>3</w:t>
            </w:r>
            <w:r>
              <w:rPr>
                <w:rFonts w:hint="eastAsia"/>
              </w:rPr>
              <w:t>）</w:t>
            </w:r>
            <w:r w:rsidRPr="00B42470">
              <w:t>数据采集系统设计；</w:t>
            </w:r>
          </w:p>
          <w:p w14:paraId="1142A199" w14:textId="77777777" w:rsidR="00B1661D" w:rsidRDefault="00B1661D" w:rsidP="00580494">
            <w:pPr>
              <w:pStyle w:val="a8"/>
              <w:ind w:firstLine="420"/>
              <w:rPr>
                <w:rFonts w:eastAsiaTheme="minorEastAsia"/>
              </w:rPr>
            </w:pPr>
            <w:r>
              <w:rPr>
                <w:rFonts w:hint="eastAsia"/>
              </w:rPr>
              <w:t>（</w:t>
            </w:r>
            <w:r>
              <w:rPr>
                <w:rFonts w:hint="eastAsia"/>
              </w:rPr>
              <w:t>4</w:t>
            </w:r>
            <w:r>
              <w:rPr>
                <w:rFonts w:hint="eastAsia"/>
              </w:rPr>
              <w:t>）</w:t>
            </w:r>
            <w:r w:rsidRPr="00B42470">
              <w:t>前置放大器。</w:t>
            </w:r>
          </w:p>
        </w:tc>
        <w:tc>
          <w:tcPr>
            <w:tcW w:w="1276" w:type="dxa"/>
            <w:tcBorders>
              <w:top w:val="single" w:sz="4" w:space="0" w:color="auto"/>
              <w:left w:val="single" w:sz="4" w:space="0" w:color="auto"/>
              <w:bottom w:val="single" w:sz="4" w:space="0" w:color="auto"/>
              <w:right w:val="single" w:sz="4" w:space="0" w:color="auto"/>
            </w:tcBorders>
            <w:vAlign w:val="center"/>
          </w:tcPr>
          <w:p w14:paraId="443E2DDE" w14:textId="77777777" w:rsidR="00B1661D" w:rsidRPr="004C2416" w:rsidRDefault="00B1661D" w:rsidP="00580494">
            <w:pPr>
              <w:widowControl/>
              <w:snapToGrid w:val="0"/>
              <w:jc w:val="center"/>
              <w:rPr>
                <w:bCs/>
                <w:szCs w:val="21"/>
              </w:rPr>
            </w:pPr>
            <w:r w:rsidRPr="004C2416">
              <w:rPr>
                <w:rFonts w:hint="eastAsia"/>
                <w:bCs/>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20727BD6" w14:textId="77777777" w:rsidR="00B1661D" w:rsidRPr="00B42470" w:rsidRDefault="00B1661D" w:rsidP="00580494">
            <w:pPr>
              <w:pStyle w:val="a8"/>
              <w:ind w:firstLine="420"/>
            </w:pPr>
            <w:r>
              <w:rPr>
                <w:rFonts w:hint="eastAsia"/>
              </w:rPr>
              <w:t>（</w:t>
            </w:r>
            <w:r>
              <w:rPr>
                <w:rFonts w:hint="eastAsia"/>
              </w:rPr>
              <w:t>1</w:t>
            </w:r>
            <w:r>
              <w:rPr>
                <w:rFonts w:hint="eastAsia"/>
              </w:rPr>
              <w:t>）</w:t>
            </w:r>
            <w:r w:rsidRPr="00B42470">
              <w:t>掌握数据采集系统中的组成与结构；</w:t>
            </w:r>
          </w:p>
          <w:p w14:paraId="63058094" w14:textId="77777777" w:rsidR="00B1661D" w:rsidRPr="00B42470" w:rsidRDefault="00B1661D" w:rsidP="00580494">
            <w:pPr>
              <w:pStyle w:val="a8"/>
              <w:ind w:firstLine="420"/>
            </w:pPr>
            <w:r>
              <w:rPr>
                <w:rFonts w:hint="eastAsia"/>
              </w:rPr>
              <w:t>（</w:t>
            </w:r>
            <w:r>
              <w:rPr>
                <w:rFonts w:hint="eastAsia"/>
              </w:rPr>
              <w:t>2</w:t>
            </w:r>
            <w:r>
              <w:rPr>
                <w:rFonts w:hint="eastAsia"/>
              </w:rPr>
              <w:t>）</w:t>
            </w:r>
            <w:r w:rsidRPr="00B42470">
              <w:t>典型数据采集系统的放大器电路设计。</w:t>
            </w:r>
          </w:p>
          <w:p w14:paraId="6522A4AD" w14:textId="77777777" w:rsidR="00B1661D" w:rsidRPr="00B42470" w:rsidRDefault="00B1661D" w:rsidP="00580494">
            <w:pPr>
              <w:pStyle w:val="a8"/>
              <w:ind w:firstLine="422"/>
            </w:pPr>
            <w:r w:rsidRPr="00B42470">
              <w:rPr>
                <w:b/>
                <w:bCs/>
              </w:rPr>
              <w:t>重点：</w:t>
            </w:r>
            <w:r w:rsidRPr="00B42470">
              <w:t>传感器采集系统的前置放大电路的理解。</w:t>
            </w:r>
          </w:p>
          <w:p w14:paraId="7D1464CC" w14:textId="77777777" w:rsidR="00B1661D" w:rsidRDefault="00B1661D" w:rsidP="00580494">
            <w:pPr>
              <w:pStyle w:val="a8"/>
              <w:ind w:firstLine="422"/>
            </w:pPr>
            <w:r w:rsidRPr="00B42470">
              <w:rPr>
                <w:b/>
                <w:bCs/>
              </w:rPr>
              <w:t>难点：</w:t>
            </w:r>
            <w:r w:rsidRPr="00B42470">
              <w:t>运算放大器电路的设计。</w:t>
            </w:r>
          </w:p>
        </w:tc>
      </w:tr>
      <w:tr w:rsidR="00B1661D" w14:paraId="47BBCA95" w14:textId="77777777" w:rsidTr="00580494">
        <w:trPr>
          <w:trHeight w:val="278"/>
        </w:trPr>
        <w:tc>
          <w:tcPr>
            <w:tcW w:w="3681" w:type="dxa"/>
            <w:tcBorders>
              <w:top w:val="single" w:sz="4" w:space="0" w:color="auto"/>
              <w:left w:val="single" w:sz="4" w:space="0" w:color="auto"/>
              <w:bottom w:val="single" w:sz="4" w:space="0" w:color="auto"/>
              <w:right w:val="single" w:sz="4" w:space="0" w:color="auto"/>
            </w:tcBorders>
            <w:vAlign w:val="center"/>
          </w:tcPr>
          <w:p w14:paraId="52358860" w14:textId="77777777" w:rsidR="00B1661D" w:rsidRPr="00B42470" w:rsidRDefault="00B1661D" w:rsidP="00580494">
            <w:pPr>
              <w:pStyle w:val="a8"/>
              <w:ind w:firstLine="422"/>
              <w:rPr>
                <w:rFonts w:eastAsiaTheme="minorEastAsia"/>
                <w:b/>
                <w:bCs/>
              </w:rPr>
            </w:pPr>
            <w:r w:rsidRPr="00B42470">
              <w:rPr>
                <w:b/>
                <w:bCs/>
              </w:rPr>
              <w:t>第四章：信号采集与处理</w:t>
            </w:r>
          </w:p>
          <w:p w14:paraId="6ABDAC48" w14:textId="77777777" w:rsidR="00B1661D" w:rsidRPr="00B42470" w:rsidRDefault="00B1661D" w:rsidP="00580494">
            <w:pPr>
              <w:pStyle w:val="a8"/>
              <w:ind w:firstLine="422"/>
              <w:rPr>
                <w:b/>
                <w:bCs/>
              </w:rPr>
            </w:pPr>
            <w:r w:rsidRPr="00B42470">
              <w:rPr>
                <w:b/>
                <w:bCs/>
              </w:rPr>
              <w:t>第二节：数值滤波算法</w:t>
            </w:r>
          </w:p>
          <w:p w14:paraId="09872518" w14:textId="77777777" w:rsidR="00B1661D" w:rsidRDefault="00B1661D" w:rsidP="00580494">
            <w:pPr>
              <w:pStyle w:val="a8"/>
              <w:ind w:firstLine="420"/>
            </w:pPr>
            <w:r>
              <w:rPr>
                <w:rFonts w:hint="eastAsia"/>
              </w:rPr>
              <w:t>（</w:t>
            </w:r>
            <w:r>
              <w:rPr>
                <w:rFonts w:hint="eastAsia"/>
              </w:rPr>
              <w:t>1</w:t>
            </w:r>
            <w:r>
              <w:rPr>
                <w:rFonts w:hint="eastAsia"/>
              </w:rPr>
              <w:t>）</w:t>
            </w:r>
            <w:r>
              <w:t>克服随机误差的数字滤波算法；</w:t>
            </w:r>
          </w:p>
          <w:p w14:paraId="20A6C284" w14:textId="77777777" w:rsidR="00B1661D" w:rsidRDefault="00B1661D" w:rsidP="00580494">
            <w:pPr>
              <w:pStyle w:val="a8"/>
              <w:ind w:firstLine="420"/>
              <w:rPr>
                <w:rFonts w:eastAsiaTheme="minorEastAsia"/>
              </w:rPr>
            </w:pPr>
            <w:r>
              <w:rPr>
                <w:rFonts w:hint="eastAsia"/>
              </w:rPr>
              <w:t>（</w:t>
            </w:r>
            <w:r>
              <w:rPr>
                <w:rFonts w:hint="eastAsia"/>
              </w:rPr>
              <w:t>2</w:t>
            </w:r>
            <w:r>
              <w:rPr>
                <w:rFonts w:hint="eastAsia"/>
              </w:rPr>
              <w:t>）</w:t>
            </w:r>
            <w:r>
              <w:t>复合滤波法；</w:t>
            </w:r>
          </w:p>
          <w:p w14:paraId="38810FA8" w14:textId="77777777" w:rsidR="00B1661D" w:rsidRDefault="00B1661D" w:rsidP="00580494">
            <w:pPr>
              <w:pStyle w:val="a8"/>
              <w:ind w:firstLine="420"/>
              <w:rPr>
                <w:rFonts w:eastAsiaTheme="minorEastAsia"/>
              </w:rPr>
            </w:pPr>
            <w:r>
              <w:rPr>
                <w:rFonts w:hint="eastAsia"/>
              </w:rPr>
              <w:t>（</w:t>
            </w:r>
            <w:r>
              <w:rPr>
                <w:rFonts w:hint="eastAsia"/>
              </w:rPr>
              <w:t>3</w:t>
            </w:r>
            <w:r>
              <w:rPr>
                <w:rFonts w:hint="eastAsia"/>
              </w:rPr>
              <w:t>）</w:t>
            </w:r>
            <w:r>
              <w:t>仪器零位误差和增益误差的校正方法；</w:t>
            </w:r>
          </w:p>
          <w:p w14:paraId="4A42615E" w14:textId="77777777" w:rsidR="00B1661D" w:rsidRDefault="00B1661D" w:rsidP="00580494">
            <w:pPr>
              <w:pStyle w:val="a8"/>
              <w:ind w:firstLine="420"/>
              <w:rPr>
                <w:rFonts w:eastAsiaTheme="minorEastAsia"/>
              </w:rPr>
            </w:pPr>
            <w:r>
              <w:rPr>
                <w:rFonts w:hint="eastAsia"/>
              </w:rPr>
              <w:t>（</w:t>
            </w:r>
            <w:r>
              <w:rPr>
                <w:rFonts w:hint="eastAsia"/>
              </w:rPr>
              <w:t>4</w:t>
            </w:r>
            <w:r>
              <w:rPr>
                <w:rFonts w:hint="eastAsia"/>
              </w:rPr>
              <w:t>）</w:t>
            </w:r>
            <w:r>
              <w:t>系统非线性校正。</w:t>
            </w:r>
          </w:p>
        </w:tc>
        <w:tc>
          <w:tcPr>
            <w:tcW w:w="1276" w:type="dxa"/>
            <w:tcBorders>
              <w:top w:val="single" w:sz="4" w:space="0" w:color="auto"/>
              <w:left w:val="single" w:sz="4" w:space="0" w:color="auto"/>
              <w:bottom w:val="single" w:sz="4" w:space="0" w:color="auto"/>
              <w:right w:val="single" w:sz="4" w:space="0" w:color="auto"/>
            </w:tcBorders>
            <w:vAlign w:val="center"/>
          </w:tcPr>
          <w:p w14:paraId="6F9E3BF8" w14:textId="77777777" w:rsidR="00B1661D" w:rsidRPr="004C2416" w:rsidRDefault="00B1661D" w:rsidP="00580494">
            <w:pPr>
              <w:widowControl/>
              <w:snapToGrid w:val="0"/>
              <w:jc w:val="center"/>
              <w:rPr>
                <w:szCs w:val="21"/>
              </w:rPr>
            </w:pPr>
            <w:r w:rsidRPr="004C2416">
              <w:rPr>
                <w:rFonts w:hint="eastAsia"/>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246F9DB8" w14:textId="77777777" w:rsidR="00B1661D" w:rsidRDefault="00B1661D" w:rsidP="00580494">
            <w:pPr>
              <w:pStyle w:val="a8"/>
              <w:ind w:firstLine="420"/>
            </w:pPr>
            <w:r>
              <w:rPr>
                <w:rFonts w:hint="eastAsia"/>
              </w:rPr>
              <w:t>（</w:t>
            </w:r>
            <w:r>
              <w:rPr>
                <w:rFonts w:hint="eastAsia"/>
              </w:rPr>
              <w:t>1</w:t>
            </w:r>
            <w:r>
              <w:rPr>
                <w:rFonts w:hint="eastAsia"/>
              </w:rPr>
              <w:t>）</w:t>
            </w:r>
            <w:r>
              <w:t>随机误差和系统误差的处理算法；</w:t>
            </w:r>
          </w:p>
          <w:p w14:paraId="690262CC" w14:textId="77777777" w:rsidR="00B1661D" w:rsidRDefault="00B1661D" w:rsidP="00580494">
            <w:pPr>
              <w:pStyle w:val="a8"/>
              <w:ind w:firstLine="420"/>
            </w:pPr>
            <w:r>
              <w:rPr>
                <w:rFonts w:hint="eastAsia"/>
              </w:rPr>
              <w:t>（</w:t>
            </w:r>
            <w:r>
              <w:rPr>
                <w:rFonts w:hint="eastAsia"/>
              </w:rPr>
              <w:t>2</w:t>
            </w:r>
            <w:r>
              <w:rPr>
                <w:rFonts w:hint="eastAsia"/>
              </w:rPr>
              <w:t>）</w:t>
            </w:r>
            <w:r>
              <w:t>几种典型数字滤波算法；</w:t>
            </w:r>
          </w:p>
          <w:p w14:paraId="1B952CD7" w14:textId="77777777" w:rsidR="00B1661D" w:rsidRDefault="00B1661D" w:rsidP="00580494">
            <w:pPr>
              <w:pStyle w:val="a8"/>
              <w:ind w:firstLine="420"/>
            </w:pPr>
            <w:r>
              <w:rPr>
                <w:rFonts w:hint="eastAsia"/>
              </w:rPr>
              <w:t>（</w:t>
            </w:r>
            <w:r>
              <w:rPr>
                <w:rFonts w:hint="eastAsia"/>
              </w:rPr>
              <w:t>3</w:t>
            </w:r>
            <w:r>
              <w:rPr>
                <w:rFonts w:hint="eastAsia"/>
              </w:rPr>
              <w:t>）</w:t>
            </w:r>
            <w:r>
              <w:t>系统误差的校正算法</w:t>
            </w:r>
            <w:r>
              <w:rPr>
                <w:rFonts w:hint="eastAsia"/>
              </w:rPr>
              <w:t>。</w:t>
            </w:r>
          </w:p>
          <w:p w14:paraId="44E5E9D4" w14:textId="77777777" w:rsidR="00B1661D" w:rsidRPr="00B42470" w:rsidRDefault="00B1661D" w:rsidP="00580494">
            <w:pPr>
              <w:pStyle w:val="a8"/>
              <w:ind w:firstLine="422"/>
            </w:pPr>
            <w:r w:rsidRPr="00B42470">
              <w:rPr>
                <w:b/>
                <w:bCs/>
              </w:rPr>
              <w:t>重点：</w:t>
            </w:r>
            <w:r w:rsidRPr="00B42470">
              <w:t>随机误差的处理方法及消除随机误差的算法理解。</w:t>
            </w:r>
          </w:p>
          <w:p w14:paraId="43484CEC" w14:textId="77777777" w:rsidR="00B1661D" w:rsidRDefault="00B1661D" w:rsidP="00580494">
            <w:pPr>
              <w:pStyle w:val="a8"/>
              <w:ind w:firstLine="422"/>
            </w:pPr>
            <w:r w:rsidRPr="00B42470">
              <w:rPr>
                <w:b/>
                <w:bCs/>
              </w:rPr>
              <w:t>难点：</w:t>
            </w:r>
            <w:r w:rsidRPr="00B42470">
              <w:t>中值滤波算法及系统误差校正方法。</w:t>
            </w:r>
          </w:p>
        </w:tc>
      </w:tr>
      <w:tr w:rsidR="00B1661D" w14:paraId="66B7E28A" w14:textId="77777777" w:rsidTr="00580494">
        <w:trPr>
          <w:trHeight w:val="1433"/>
        </w:trPr>
        <w:tc>
          <w:tcPr>
            <w:tcW w:w="3681" w:type="dxa"/>
            <w:tcBorders>
              <w:top w:val="single" w:sz="4" w:space="0" w:color="auto"/>
              <w:left w:val="single" w:sz="4" w:space="0" w:color="auto"/>
              <w:bottom w:val="single" w:sz="4" w:space="0" w:color="auto"/>
              <w:right w:val="single" w:sz="4" w:space="0" w:color="auto"/>
            </w:tcBorders>
            <w:vAlign w:val="center"/>
          </w:tcPr>
          <w:p w14:paraId="0A578F99" w14:textId="77777777" w:rsidR="00B1661D" w:rsidRPr="00B42470" w:rsidRDefault="00B1661D" w:rsidP="00580494">
            <w:pPr>
              <w:pStyle w:val="a8"/>
              <w:ind w:firstLine="422"/>
              <w:rPr>
                <w:b/>
                <w:bCs/>
              </w:rPr>
            </w:pPr>
            <w:r w:rsidRPr="00B42470">
              <w:rPr>
                <w:b/>
                <w:bCs/>
              </w:rPr>
              <w:t>第五章：抗干扰技术</w:t>
            </w:r>
          </w:p>
          <w:p w14:paraId="5C2C8F69" w14:textId="77777777" w:rsidR="00B1661D" w:rsidRDefault="00B1661D" w:rsidP="00580494">
            <w:pPr>
              <w:pStyle w:val="a8"/>
              <w:ind w:firstLine="420"/>
            </w:pPr>
            <w:r>
              <w:rPr>
                <w:rFonts w:hint="eastAsia"/>
              </w:rPr>
              <w:t>（</w:t>
            </w:r>
            <w:r>
              <w:rPr>
                <w:rFonts w:hint="eastAsia"/>
              </w:rPr>
              <w:t>1</w:t>
            </w:r>
            <w:r>
              <w:rPr>
                <w:rFonts w:hint="eastAsia"/>
              </w:rPr>
              <w:t>）</w:t>
            </w:r>
            <w:r>
              <w:t>干扰与噪声及其分类；</w:t>
            </w:r>
          </w:p>
          <w:p w14:paraId="34869D24" w14:textId="77777777" w:rsidR="00B1661D" w:rsidRDefault="00B1661D" w:rsidP="00580494">
            <w:pPr>
              <w:pStyle w:val="a8"/>
              <w:ind w:firstLine="420"/>
              <w:rPr>
                <w:rFonts w:eastAsiaTheme="minorEastAsia"/>
              </w:rPr>
            </w:pPr>
            <w:r>
              <w:rPr>
                <w:rFonts w:hint="eastAsia"/>
              </w:rPr>
              <w:t>（</w:t>
            </w:r>
            <w:r>
              <w:rPr>
                <w:rFonts w:hint="eastAsia"/>
              </w:rPr>
              <w:t>2</w:t>
            </w:r>
            <w:r>
              <w:rPr>
                <w:rFonts w:hint="eastAsia"/>
              </w:rPr>
              <w:t>）</w:t>
            </w:r>
            <w:r>
              <w:t>噪声形成干扰作用的三要素与耦合方式；</w:t>
            </w:r>
          </w:p>
          <w:p w14:paraId="2B473A6F" w14:textId="77777777" w:rsidR="00B1661D" w:rsidRDefault="00B1661D" w:rsidP="00580494">
            <w:pPr>
              <w:pStyle w:val="a8"/>
              <w:ind w:firstLine="420"/>
              <w:rPr>
                <w:rFonts w:eastAsiaTheme="minorEastAsia"/>
              </w:rPr>
            </w:pPr>
            <w:r>
              <w:rPr>
                <w:rFonts w:hint="eastAsia"/>
              </w:rPr>
              <w:t>（</w:t>
            </w:r>
            <w:r>
              <w:rPr>
                <w:rFonts w:hint="eastAsia"/>
              </w:rPr>
              <w:t>3</w:t>
            </w:r>
            <w:r>
              <w:rPr>
                <w:rFonts w:hint="eastAsia"/>
              </w:rPr>
              <w:t>）</w:t>
            </w:r>
            <w:r>
              <w:t>抑制电磁干扰的主要技术及应用。</w:t>
            </w:r>
          </w:p>
        </w:tc>
        <w:tc>
          <w:tcPr>
            <w:tcW w:w="1276" w:type="dxa"/>
            <w:tcBorders>
              <w:top w:val="single" w:sz="4" w:space="0" w:color="auto"/>
              <w:left w:val="single" w:sz="4" w:space="0" w:color="auto"/>
              <w:bottom w:val="single" w:sz="4" w:space="0" w:color="auto"/>
              <w:right w:val="single" w:sz="4" w:space="0" w:color="auto"/>
            </w:tcBorders>
            <w:vAlign w:val="center"/>
          </w:tcPr>
          <w:p w14:paraId="66996B52" w14:textId="77777777" w:rsidR="00B1661D" w:rsidRPr="004C2416" w:rsidRDefault="00B1661D" w:rsidP="00580494">
            <w:pPr>
              <w:widowControl/>
              <w:snapToGrid w:val="0"/>
              <w:jc w:val="center"/>
              <w:rPr>
                <w:bCs/>
                <w:szCs w:val="21"/>
              </w:rPr>
            </w:pPr>
            <w:r w:rsidRPr="004C2416">
              <w:rPr>
                <w:rFonts w:hint="eastAsia"/>
                <w:bCs/>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26B70F11" w14:textId="77777777" w:rsidR="00B1661D" w:rsidRDefault="00B1661D" w:rsidP="00580494">
            <w:pPr>
              <w:pStyle w:val="a8"/>
              <w:ind w:firstLine="420"/>
            </w:pPr>
            <w:r>
              <w:rPr>
                <w:rFonts w:hint="eastAsia"/>
              </w:rPr>
              <w:t>（</w:t>
            </w:r>
            <w:r>
              <w:rPr>
                <w:rFonts w:hint="eastAsia"/>
              </w:rPr>
              <w:t>1</w:t>
            </w:r>
            <w:r>
              <w:rPr>
                <w:rFonts w:hint="eastAsia"/>
              </w:rPr>
              <w:t>）</w:t>
            </w:r>
            <w:r>
              <w:t>掌握干扰与噪声及耦合方式；</w:t>
            </w:r>
          </w:p>
          <w:p w14:paraId="57C9D6B1" w14:textId="77777777" w:rsidR="00B1661D" w:rsidRDefault="00B1661D" w:rsidP="00580494">
            <w:pPr>
              <w:pStyle w:val="a8"/>
              <w:ind w:firstLine="420"/>
              <w:rPr>
                <w:b/>
              </w:rPr>
            </w:pPr>
            <w:r>
              <w:rPr>
                <w:rFonts w:hint="eastAsia"/>
              </w:rPr>
              <w:t>（</w:t>
            </w:r>
            <w:r>
              <w:rPr>
                <w:rFonts w:hint="eastAsia"/>
              </w:rPr>
              <w:t>2</w:t>
            </w:r>
            <w:r>
              <w:rPr>
                <w:rFonts w:hint="eastAsia"/>
              </w:rPr>
              <w:t>）</w:t>
            </w:r>
            <w:r>
              <w:t>抑制电磁干扰的方法和措施</w:t>
            </w:r>
            <w:r>
              <w:rPr>
                <w:rFonts w:hint="eastAsia"/>
              </w:rPr>
              <w:t>。</w:t>
            </w:r>
          </w:p>
          <w:p w14:paraId="753E2422" w14:textId="77777777" w:rsidR="00B1661D" w:rsidRPr="00B42470" w:rsidRDefault="00B1661D" w:rsidP="00580494">
            <w:pPr>
              <w:pStyle w:val="a8"/>
              <w:ind w:firstLine="422"/>
            </w:pPr>
            <w:r w:rsidRPr="00B42470">
              <w:rPr>
                <w:b/>
                <w:bCs/>
              </w:rPr>
              <w:t>重点：</w:t>
            </w:r>
            <w:r w:rsidRPr="00B42470">
              <w:t>随机误差的处理方法及消除随机误差的算法理解。</w:t>
            </w:r>
          </w:p>
          <w:p w14:paraId="6BFD1267" w14:textId="77777777" w:rsidR="00B1661D" w:rsidRDefault="00B1661D" w:rsidP="00580494">
            <w:pPr>
              <w:pStyle w:val="a8"/>
              <w:ind w:firstLine="422"/>
              <w:rPr>
                <w:rFonts w:eastAsiaTheme="minorEastAsia"/>
              </w:rPr>
            </w:pPr>
            <w:r w:rsidRPr="00B42470">
              <w:rPr>
                <w:b/>
                <w:bCs/>
              </w:rPr>
              <w:t>难点：</w:t>
            </w:r>
            <w:r w:rsidRPr="00B42470">
              <w:t>中值滤波算法及系统误差校正方法。</w:t>
            </w:r>
          </w:p>
        </w:tc>
      </w:tr>
      <w:tr w:rsidR="00B1661D" w14:paraId="749C27CA" w14:textId="77777777" w:rsidTr="00580494">
        <w:trPr>
          <w:trHeight w:val="1936"/>
        </w:trPr>
        <w:tc>
          <w:tcPr>
            <w:tcW w:w="3681" w:type="dxa"/>
            <w:tcBorders>
              <w:top w:val="single" w:sz="4" w:space="0" w:color="auto"/>
              <w:left w:val="single" w:sz="4" w:space="0" w:color="auto"/>
              <w:bottom w:val="single" w:sz="4" w:space="0" w:color="auto"/>
              <w:right w:val="single" w:sz="4" w:space="0" w:color="auto"/>
            </w:tcBorders>
            <w:vAlign w:val="center"/>
          </w:tcPr>
          <w:p w14:paraId="377AC257" w14:textId="77777777" w:rsidR="00B1661D" w:rsidRPr="00B42470" w:rsidRDefault="00B1661D" w:rsidP="00580494">
            <w:pPr>
              <w:pStyle w:val="a8"/>
              <w:ind w:firstLine="422"/>
              <w:rPr>
                <w:b/>
                <w:bCs/>
              </w:rPr>
            </w:pPr>
            <w:r w:rsidRPr="00B42470">
              <w:rPr>
                <w:b/>
                <w:bCs/>
              </w:rPr>
              <w:t>第六章：</w:t>
            </w:r>
            <w:r>
              <w:rPr>
                <w:rFonts w:hint="eastAsia"/>
                <w:b/>
                <w:bCs/>
              </w:rPr>
              <w:t>农业</w:t>
            </w:r>
            <w:r w:rsidRPr="00B42470">
              <w:rPr>
                <w:b/>
                <w:bCs/>
              </w:rPr>
              <w:t>传感器</w:t>
            </w:r>
            <w:r>
              <w:rPr>
                <w:rFonts w:hint="eastAsia"/>
                <w:b/>
                <w:bCs/>
              </w:rPr>
              <w:t>应用</w:t>
            </w:r>
          </w:p>
          <w:p w14:paraId="7B7E6742" w14:textId="77777777" w:rsidR="00B1661D" w:rsidRDefault="00B1661D" w:rsidP="00580494">
            <w:pPr>
              <w:pStyle w:val="a8"/>
              <w:ind w:firstLine="420"/>
            </w:pPr>
            <w:r>
              <w:rPr>
                <w:rFonts w:hint="eastAsia"/>
              </w:rPr>
              <w:t>（</w:t>
            </w:r>
            <w:r>
              <w:rPr>
                <w:rFonts w:hint="eastAsia"/>
              </w:rPr>
              <w:t>1</w:t>
            </w:r>
            <w:r>
              <w:rPr>
                <w:rFonts w:hint="eastAsia"/>
              </w:rPr>
              <w:t>）</w:t>
            </w:r>
            <w:r>
              <w:t>传感器系统的设计原则及研制步骤；</w:t>
            </w:r>
          </w:p>
          <w:p w14:paraId="3B4C3F25" w14:textId="77777777" w:rsidR="00B1661D" w:rsidRDefault="00B1661D" w:rsidP="00580494">
            <w:pPr>
              <w:pStyle w:val="a8"/>
              <w:ind w:firstLine="420"/>
              <w:rPr>
                <w:rFonts w:eastAsiaTheme="minorEastAsia"/>
              </w:rPr>
            </w:pPr>
            <w:r>
              <w:rPr>
                <w:rFonts w:hint="eastAsia"/>
              </w:rPr>
              <w:t>（</w:t>
            </w:r>
            <w:r>
              <w:rPr>
                <w:rFonts w:hint="eastAsia"/>
              </w:rPr>
              <w:t>2</w:t>
            </w:r>
            <w:r>
              <w:rPr>
                <w:rFonts w:hint="eastAsia"/>
              </w:rPr>
              <w:t>）</w:t>
            </w:r>
            <w:r>
              <w:t>传感器系统设计的基本要求；</w:t>
            </w:r>
          </w:p>
          <w:p w14:paraId="771F4521" w14:textId="77777777" w:rsidR="00B1661D" w:rsidRDefault="00B1661D" w:rsidP="00580494">
            <w:pPr>
              <w:pStyle w:val="a8"/>
              <w:ind w:firstLine="420"/>
              <w:rPr>
                <w:rFonts w:eastAsiaTheme="minorEastAsia"/>
              </w:rPr>
            </w:pPr>
            <w:r>
              <w:rPr>
                <w:rFonts w:hint="eastAsia"/>
              </w:rPr>
              <w:t>（</w:t>
            </w:r>
            <w:r>
              <w:rPr>
                <w:rFonts w:hint="eastAsia"/>
              </w:rPr>
              <w:t>3</w:t>
            </w:r>
            <w:r>
              <w:rPr>
                <w:rFonts w:hint="eastAsia"/>
              </w:rPr>
              <w:t>）</w:t>
            </w:r>
            <w:r>
              <w:t>应用举例</w:t>
            </w:r>
          </w:p>
        </w:tc>
        <w:tc>
          <w:tcPr>
            <w:tcW w:w="1276" w:type="dxa"/>
            <w:tcBorders>
              <w:top w:val="single" w:sz="4" w:space="0" w:color="auto"/>
              <w:left w:val="single" w:sz="4" w:space="0" w:color="auto"/>
              <w:bottom w:val="single" w:sz="4" w:space="0" w:color="auto"/>
              <w:right w:val="single" w:sz="4" w:space="0" w:color="auto"/>
            </w:tcBorders>
            <w:vAlign w:val="center"/>
          </w:tcPr>
          <w:p w14:paraId="05AC0943" w14:textId="77777777" w:rsidR="00B1661D" w:rsidRPr="004C2416" w:rsidRDefault="00B1661D" w:rsidP="00580494">
            <w:pPr>
              <w:widowControl/>
              <w:snapToGrid w:val="0"/>
              <w:jc w:val="center"/>
              <w:rPr>
                <w:bCs/>
                <w:szCs w:val="21"/>
              </w:rPr>
            </w:pPr>
            <w:r w:rsidRPr="004C2416">
              <w:rPr>
                <w:rFonts w:hint="eastAsia"/>
                <w:bCs/>
                <w:szCs w:val="21"/>
              </w:rPr>
              <w:t>2</w:t>
            </w:r>
          </w:p>
        </w:tc>
        <w:tc>
          <w:tcPr>
            <w:tcW w:w="3260" w:type="dxa"/>
            <w:tcBorders>
              <w:top w:val="single" w:sz="4" w:space="0" w:color="auto"/>
              <w:left w:val="single" w:sz="4" w:space="0" w:color="auto"/>
              <w:bottom w:val="single" w:sz="4" w:space="0" w:color="auto"/>
              <w:right w:val="single" w:sz="4" w:space="0" w:color="auto"/>
            </w:tcBorders>
            <w:vAlign w:val="center"/>
          </w:tcPr>
          <w:p w14:paraId="33EC1600" w14:textId="77777777" w:rsidR="00B1661D" w:rsidRDefault="00B1661D" w:rsidP="00580494">
            <w:pPr>
              <w:pStyle w:val="a8"/>
              <w:ind w:firstLine="420"/>
            </w:pPr>
            <w:r>
              <w:rPr>
                <w:rFonts w:hint="eastAsia"/>
              </w:rPr>
              <w:t>（</w:t>
            </w:r>
            <w:r>
              <w:rPr>
                <w:rFonts w:hint="eastAsia"/>
              </w:rPr>
              <w:t>1</w:t>
            </w:r>
            <w:r>
              <w:rPr>
                <w:rFonts w:hint="eastAsia"/>
              </w:rPr>
              <w:t>）</w:t>
            </w:r>
            <w:r>
              <w:t>传感器系统设计原则和智能仪器的研制步骤；</w:t>
            </w:r>
          </w:p>
          <w:p w14:paraId="0314BC7F" w14:textId="77777777" w:rsidR="00B1661D" w:rsidRDefault="00B1661D" w:rsidP="00580494">
            <w:pPr>
              <w:pStyle w:val="a8"/>
              <w:ind w:firstLine="420"/>
              <w:rPr>
                <w:rFonts w:eastAsiaTheme="minorEastAsia"/>
              </w:rPr>
            </w:pPr>
            <w:r>
              <w:rPr>
                <w:rFonts w:hint="eastAsia"/>
              </w:rPr>
              <w:t>（</w:t>
            </w:r>
            <w:r>
              <w:rPr>
                <w:rFonts w:hint="eastAsia"/>
              </w:rPr>
              <w:t>2</w:t>
            </w:r>
            <w:r>
              <w:rPr>
                <w:rFonts w:hint="eastAsia"/>
              </w:rPr>
              <w:t>）</w:t>
            </w:r>
            <w:r>
              <w:t>理解网络接口技术的应用和仪器智能化水平的体现。</w:t>
            </w:r>
          </w:p>
          <w:p w14:paraId="4D8FF3FB" w14:textId="77777777" w:rsidR="00B1661D" w:rsidRDefault="00B1661D" w:rsidP="00580494">
            <w:pPr>
              <w:pStyle w:val="a8"/>
              <w:ind w:firstLine="422"/>
            </w:pPr>
            <w:r>
              <w:rPr>
                <w:b/>
              </w:rPr>
              <w:t>重点：</w:t>
            </w:r>
            <w:r>
              <w:t>传感器系统的构建方法。</w:t>
            </w:r>
          </w:p>
          <w:p w14:paraId="268FC598" w14:textId="77777777" w:rsidR="00B1661D" w:rsidRDefault="00B1661D" w:rsidP="00580494">
            <w:pPr>
              <w:pStyle w:val="a8"/>
              <w:ind w:firstLine="422"/>
            </w:pPr>
            <w:r>
              <w:rPr>
                <w:b/>
              </w:rPr>
              <w:t>难点：</w:t>
            </w:r>
            <w:r>
              <w:t>传感器的选择与优化。</w:t>
            </w:r>
          </w:p>
        </w:tc>
      </w:tr>
    </w:tbl>
    <w:p w14:paraId="25AF6CD7" w14:textId="77777777" w:rsidR="00B1661D" w:rsidRPr="003D421A" w:rsidRDefault="00B1661D" w:rsidP="00B1661D">
      <w:pPr>
        <w:widowControl/>
        <w:snapToGrid w:val="0"/>
        <w:spacing w:line="360" w:lineRule="auto"/>
        <w:jc w:val="left"/>
        <w:rPr>
          <w:b/>
          <w:bCs/>
          <w:kern w:val="0"/>
          <w:szCs w:val="21"/>
        </w:rPr>
      </w:pPr>
    </w:p>
    <w:p w14:paraId="55EF42B4" w14:textId="77777777" w:rsidR="00B1661D" w:rsidRDefault="00B1661D" w:rsidP="00B1661D">
      <w:pPr>
        <w:widowControl/>
        <w:snapToGrid w:val="0"/>
        <w:spacing w:line="360" w:lineRule="auto"/>
        <w:jc w:val="left"/>
        <w:rPr>
          <w:rFonts w:hAnsi="宋体"/>
          <w:color w:val="0000FF"/>
          <w:szCs w:val="21"/>
        </w:rPr>
      </w:pPr>
      <w:r>
        <w:rPr>
          <w:rFonts w:hAnsi="宋体" w:hint="eastAsia"/>
          <w:b/>
          <w:bCs/>
          <w:kern w:val="0"/>
          <w:szCs w:val="21"/>
        </w:rPr>
        <w:t>四</w:t>
      </w:r>
      <w:r>
        <w:rPr>
          <w:rFonts w:hAnsi="宋体"/>
          <w:b/>
          <w:bCs/>
          <w:kern w:val="0"/>
          <w:szCs w:val="21"/>
        </w:rPr>
        <w:t>、</w:t>
      </w:r>
      <w:r>
        <w:rPr>
          <w:rFonts w:hAnsi="宋体" w:hint="eastAsia"/>
          <w:b/>
          <w:bCs/>
          <w:kern w:val="0"/>
          <w:szCs w:val="21"/>
        </w:rPr>
        <w:t>课程思政</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2243"/>
        <w:gridCol w:w="2242"/>
        <w:gridCol w:w="3544"/>
      </w:tblGrid>
      <w:tr w:rsidR="00B1661D" w14:paraId="29B5A214" w14:textId="77777777" w:rsidTr="00580494">
        <w:trPr>
          <w:trHeight w:val="617"/>
          <w:jc w:val="center"/>
        </w:trPr>
        <w:tc>
          <w:tcPr>
            <w:tcW w:w="897" w:type="dxa"/>
            <w:vAlign w:val="center"/>
          </w:tcPr>
          <w:p w14:paraId="56DEE1FC" w14:textId="77777777" w:rsidR="00B1661D" w:rsidRDefault="00B1661D" w:rsidP="00580494">
            <w:pPr>
              <w:rPr>
                <w:b/>
                <w:bCs/>
                <w:kern w:val="0"/>
                <w:szCs w:val="21"/>
              </w:rPr>
            </w:pPr>
            <w:r>
              <w:rPr>
                <w:b/>
                <w:bCs/>
                <w:kern w:val="0"/>
                <w:szCs w:val="21"/>
              </w:rPr>
              <w:lastRenderedPageBreak/>
              <w:t>序号</w:t>
            </w:r>
          </w:p>
        </w:tc>
        <w:tc>
          <w:tcPr>
            <w:tcW w:w="2243" w:type="dxa"/>
            <w:vAlign w:val="center"/>
          </w:tcPr>
          <w:p w14:paraId="3F905E48" w14:textId="77777777" w:rsidR="00B1661D" w:rsidRDefault="00B1661D" w:rsidP="00580494">
            <w:pPr>
              <w:jc w:val="center"/>
              <w:rPr>
                <w:b/>
                <w:bCs/>
                <w:kern w:val="0"/>
                <w:szCs w:val="21"/>
              </w:rPr>
            </w:pPr>
            <w:r>
              <w:rPr>
                <w:b/>
                <w:bCs/>
                <w:kern w:val="0"/>
                <w:szCs w:val="21"/>
              </w:rPr>
              <w:t>课程思政素材</w:t>
            </w:r>
          </w:p>
        </w:tc>
        <w:tc>
          <w:tcPr>
            <w:tcW w:w="2242" w:type="dxa"/>
            <w:vAlign w:val="center"/>
          </w:tcPr>
          <w:p w14:paraId="207DD2EA" w14:textId="77777777" w:rsidR="00B1661D" w:rsidRDefault="00B1661D" w:rsidP="00580494">
            <w:pPr>
              <w:jc w:val="center"/>
              <w:rPr>
                <w:b/>
                <w:bCs/>
                <w:kern w:val="0"/>
                <w:szCs w:val="21"/>
              </w:rPr>
            </w:pPr>
            <w:r>
              <w:rPr>
                <w:b/>
                <w:bCs/>
                <w:kern w:val="0"/>
                <w:szCs w:val="21"/>
              </w:rPr>
              <w:t>对应章节</w:t>
            </w:r>
          </w:p>
        </w:tc>
        <w:tc>
          <w:tcPr>
            <w:tcW w:w="3544" w:type="dxa"/>
            <w:vAlign w:val="center"/>
          </w:tcPr>
          <w:p w14:paraId="16111DEC" w14:textId="77777777" w:rsidR="00B1661D" w:rsidRDefault="00B1661D" w:rsidP="00580494">
            <w:pPr>
              <w:jc w:val="center"/>
              <w:rPr>
                <w:b/>
                <w:bCs/>
                <w:kern w:val="0"/>
                <w:szCs w:val="21"/>
              </w:rPr>
            </w:pPr>
            <w:r>
              <w:rPr>
                <w:b/>
                <w:bCs/>
                <w:kern w:val="0"/>
                <w:szCs w:val="21"/>
              </w:rPr>
              <w:t>教学方法</w:t>
            </w:r>
          </w:p>
        </w:tc>
      </w:tr>
      <w:tr w:rsidR="00B1661D" w14:paraId="5E26BAF6" w14:textId="77777777" w:rsidTr="00580494">
        <w:trPr>
          <w:jc w:val="center"/>
        </w:trPr>
        <w:tc>
          <w:tcPr>
            <w:tcW w:w="897" w:type="dxa"/>
            <w:vAlign w:val="center"/>
          </w:tcPr>
          <w:p w14:paraId="3817ADB6" w14:textId="77777777" w:rsidR="00B1661D" w:rsidRDefault="00B1661D" w:rsidP="00580494">
            <w:pPr>
              <w:widowControl/>
              <w:spacing w:line="220" w:lineRule="exact"/>
              <w:jc w:val="center"/>
              <w:rPr>
                <w:kern w:val="0"/>
                <w:szCs w:val="21"/>
              </w:rPr>
            </w:pPr>
            <w:r>
              <w:rPr>
                <w:kern w:val="0"/>
                <w:szCs w:val="21"/>
              </w:rPr>
              <w:t>1</w:t>
            </w:r>
          </w:p>
        </w:tc>
        <w:tc>
          <w:tcPr>
            <w:tcW w:w="2243" w:type="dxa"/>
            <w:vAlign w:val="center"/>
          </w:tcPr>
          <w:p w14:paraId="7F6FEDCA"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结合实际，介绍我国农业传感器研究开始及应用现状，激发学生们对科研强国的责任。</w:t>
            </w:r>
          </w:p>
        </w:tc>
        <w:tc>
          <w:tcPr>
            <w:tcW w:w="2242" w:type="dxa"/>
            <w:vAlign w:val="center"/>
          </w:tcPr>
          <w:p w14:paraId="040253F3"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第一章：绪论</w:t>
            </w:r>
          </w:p>
          <w:p w14:paraId="685B449A"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第一节：一般概述</w:t>
            </w:r>
          </w:p>
          <w:p w14:paraId="1063B20C" w14:textId="77777777" w:rsidR="00B1661D" w:rsidRPr="00CF7F4D" w:rsidRDefault="00B1661D" w:rsidP="00580494">
            <w:pPr>
              <w:spacing w:line="320" w:lineRule="exact"/>
              <w:jc w:val="left"/>
              <w:rPr>
                <w:rFonts w:ascii="宋体" w:hAnsi="宋体"/>
                <w:sz w:val="18"/>
                <w:szCs w:val="18"/>
              </w:rPr>
            </w:pPr>
          </w:p>
        </w:tc>
        <w:tc>
          <w:tcPr>
            <w:tcW w:w="3544" w:type="dxa"/>
            <w:vAlign w:val="center"/>
          </w:tcPr>
          <w:p w14:paraId="5BB231A0"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采用课堂分享我们农业传感器的现状，引导学生树立不畏困难、勇于探索的科学意识和科学家精神</w:t>
            </w:r>
            <w:r w:rsidRPr="00CF7F4D">
              <w:rPr>
                <w:rFonts w:ascii="宋体" w:hAnsi="宋体"/>
                <w:sz w:val="18"/>
                <w:szCs w:val="18"/>
              </w:rPr>
              <w:t>。</w:t>
            </w:r>
          </w:p>
        </w:tc>
      </w:tr>
      <w:tr w:rsidR="00B1661D" w14:paraId="4786FEFC" w14:textId="77777777" w:rsidTr="00580494">
        <w:trPr>
          <w:jc w:val="center"/>
        </w:trPr>
        <w:tc>
          <w:tcPr>
            <w:tcW w:w="897" w:type="dxa"/>
            <w:vAlign w:val="center"/>
          </w:tcPr>
          <w:p w14:paraId="0EDF6888" w14:textId="77777777" w:rsidR="00B1661D" w:rsidRDefault="00B1661D" w:rsidP="00580494">
            <w:pPr>
              <w:widowControl/>
              <w:spacing w:line="220" w:lineRule="exact"/>
              <w:jc w:val="center"/>
              <w:rPr>
                <w:kern w:val="0"/>
                <w:szCs w:val="21"/>
              </w:rPr>
            </w:pPr>
            <w:r>
              <w:rPr>
                <w:kern w:val="0"/>
                <w:szCs w:val="21"/>
              </w:rPr>
              <w:t>2</w:t>
            </w:r>
          </w:p>
        </w:tc>
        <w:tc>
          <w:tcPr>
            <w:tcW w:w="2243" w:type="dxa"/>
            <w:vAlign w:val="center"/>
          </w:tcPr>
          <w:p w14:paraId="2BB9D1DE"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农业传感器是实现我国农业农村现代化的关键。</w:t>
            </w:r>
          </w:p>
          <w:p w14:paraId="12B50ECA" w14:textId="77777777" w:rsidR="00B1661D" w:rsidRPr="00CF7F4D" w:rsidRDefault="00B1661D" w:rsidP="00580494">
            <w:pPr>
              <w:spacing w:line="320" w:lineRule="exact"/>
              <w:rPr>
                <w:rFonts w:ascii="宋体" w:hAnsi="宋体"/>
                <w:sz w:val="18"/>
                <w:szCs w:val="18"/>
              </w:rPr>
            </w:pPr>
          </w:p>
        </w:tc>
        <w:tc>
          <w:tcPr>
            <w:tcW w:w="2242" w:type="dxa"/>
            <w:vAlign w:val="center"/>
          </w:tcPr>
          <w:p w14:paraId="47050664" w14:textId="77777777" w:rsidR="00B1661D" w:rsidRPr="00CF7F4D" w:rsidRDefault="00B1661D" w:rsidP="00580494">
            <w:pPr>
              <w:spacing w:line="320" w:lineRule="exact"/>
              <w:rPr>
                <w:rFonts w:ascii="宋体" w:hAnsi="宋体"/>
                <w:sz w:val="18"/>
                <w:szCs w:val="18"/>
              </w:rPr>
            </w:pPr>
            <w:r w:rsidRPr="00CF7F4D">
              <w:rPr>
                <w:rFonts w:ascii="宋体" w:hAnsi="宋体" w:hint="eastAsia"/>
                <w:sz w:val="18"/>
                <w:szCs w:val="18"/>
              </w:rPr>
              <w:t>第一章：绪论</w:t>
            </w:r>
          </w:p>
          <w:p w14:paraId="26D30E36" w14:textId="77777777" w:rsidR="00B1661D" w:rsidRPr="00CF7F4D" w:rsidRDefault="00B1661D" w:rsidP="00580494">
            <w:pPr>
              <w:spacing w:line="320" w:lineRule="exact"/>
              <w:rPr>
                <w:rFonts w:ascii="宋体" w:hAnsi="宋体"/>
                <w:sz w:val="18"/>
                <w:szCs w:val="18"/>
              </w:rPr>
            </w:pPr>
            <w:r w:rsidRPr="00CF7F4D">
              <w:rPr>
                <w:rFonts w:ascii="宋体" w:hAnsi="宋体" w:hint="eastAsia"/>
                <w:sz w:val="18"/>
                <w:szCs w:val="18"/>
              </w:rPr>
              <w:t xml:space="preserve">第二节：农业传感器 </w:t>
            </w:r>
          </w:p>
        </w:tc>
        <w:tc>
          <w:tcPr>
            <w:tcW w:w="3544" w:type="dxa"/>
            <w:vAlign w:val="center"/>
          </w:tcPr>
          <w:p w14:paraId="09D4E5F8" w14:textId="77777777" w:rsidR="00B1661D" w:rsidRPr="00CF7F4D" w:rsidRDefault="00B1661D" w:rsidP="00580494">
            <w:pPr>
              <w:spacing w:line="320" w:lineRule="exact"/>
              <w:rPr>
                <w:rFonts w:ascii="宋体" w:hAnsi="宋体"/>
                <w:sz w:val="18"/>
                <w:szCs w:val="18"/>
              </w:rPr>
            </w:pPr>
            <w:r w:rsidRPr="00CF7F4D">
              <w:rPr>
                <w:rFonts w:ascii="宋体" w:hAnsi="宋体" w:hint="eastAsia"/>
                <w:sz w:val="18"/>
                <w:szCs w:val="18"/>
              </w:rPr>
              <w:t>党的十二大报告“加快实现高水平科技自立自强”解读，引导学生了解国家的重大战略</w:t>
            </w:r>
            <w:r w:rsidRPr="00CF7F4D">
              <w:rPr>
                <w:rFonts w:ascii="宋体" w:hAnsi="宋体"/>
                <w:sz w:val="18"/>
                <w:szCs w:val="18"/>
              </w:rPr>
              <w:t>。</w:t>
            </w:r>
          </w:p>
        </w:tc>
      </w:tr>
      <w:tr w:rsidR="00B1661D" w14:paraId="020D5746" w14:textId="77777777" w:rsidTr="00580494">
        <w:trPr>
          <w:jc w:val="center"/>
        </w:trPr>
        <w:tc>
          <w:tcPr>
            <w:tcW w:w="897" w:type="dxa"/>
            <w:vAlign w:val="center"/>
          </w:tcPr>
          <w:p w14:paraId="20F0E39D" w14:textId="77777777" w:rsidR="00B1661D" w:rsidRDefault="00B1661D" w:rsidP="00580494">
            <w:pPr>
              <w:widowControl/>
              <w:spacing w:line="220" w:lineRule="exact"/>
              <w:jc w:val="center"/>
              <w:rPr>
                <w:kern w:val="0"/>
                <w:szCs w:val="21"/>
              </w:rPr>
            </w:pPr>
            <w:r>
              <w:rPr>
                <w:kern w:val="0"/>
                <w:szCs w:val="21"/>
              </w:rPr>
              <w:t>3</w:t>
            </w:r>
          </w:p>
        </w:tc>
        <w:tc>
          <w:tcPr>
            <w:tcW w:w="2243" w:type="dxa"/>
            <w:vAlign w:val="center"/>
          </w:tcPr>
          <w:p w14:paraId="5458BE3F"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高性能传感器是我国十四五科技发展的主题方向。</w:t>
            </w:r>
          </w:p>
        </w:tc>
        <w:tc>
          <w:tcPr>
            <w:tcW w:w="2242" w:type="dxa"/>
            <w:vAlign w:val="center"/>
          </w:tcPr>
          <w:p w14:paraId="6B876A46"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第二章：传感器特性</w:t>
            </w:r>
          </w:p>
          <w:p w14:paraId="4504F524"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第一节：静态特性</w:t>
            </w:r>
          </w:p>
          <w:p w14:paraId="6A3D4DB4" w14:textId="77777777" w:rsidR="00B1661D" w:rsidRPr="00CF7F4D" w:rsidRDefault="00B1661D" w:rsidP="00580494">
            <w:pPr>
              <w:spacing w:line="320" w:lineRule="exact"/>
              <w:jc w:val="left"/>
              <w:rPr>
                <w:rFonts w:ascii="宋体" w:hAnsi="宋体"/>
                <w:sz w:val="18"/>
                <w:szCs w:val="18"/>
              </w:rPr>
            </w:pPr>
          </w:p>
        </w:tc>
        <w:tc>
          <w:tcPr>
            <w:tcW w:w="3544" w:type="dxa"/>
            <w:vAlign w:val="center"/>
          </w:tcPr>
          <w:p w14:paraId="4CDAD43F"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通过介绍我国科技部对农业传感器的布局，培养学生为国家重大战略需求贡献的精神</w:t>
            </w:r>
            <w:r w:rsidRPr="00CF7F4D">
              <w:rPr>
                <w:rFonts w:ascii="宋体" w:hAnsi="宋体"/>
                <w:sz w:val="18"/>
                <w:szCs w:val="18"/>
              </w:rPr>
              <w:t>。</w:t>
            </w:r>
          </w:p>
        </w:tc>
      </w:tr>
      <w:tr w:rsidR="00B1661D" w14:paraId="2730502E" w14:textId="77777777" w:rsidTr="00580494">
        <w:trPr>
          <w:jc w:val="center"/>
        </w:trPr>
        <w:tc>
          <w:tcPr>
            <w:tcW w:w="897" w:type="dxa"/>
            <w:vAlign w:val="center"/>
          </w:tcPr>
          <w:p w14:paraId="54D9B880" w14:textId="77777777" w:rsidR="00B1661D" w:rsidRDefault="00B1661D" w:rsidP="00580494">
            <w:pPr>
              <w:widowControl/>
              <w:spacing w:line="220" w:lineRule="exact"/>
              <w:jc w:val="center"/>
              <w:rPr>
                <w:kern w:val="0"/>
                <w:szCs w:val="21"/>
              </w:rPr>
            </w:pPr>
            <w:r>
              <w:rPr>
                <w:rFonts w:hint="eastAsia"/>
                <w:kern w:val="0"/>
                <w:szCs w:val="21"/>
              </w:rPr>
              <w:t>4</w:t>
            </w:r>
          </w:p>
        </w:tc>
        <w:tc>
          <w:tcPr>
            <w:tcW w:w="2243" w:type="dxa"/>
            <w:vAlign w:val="center"/>
          </w:tcPr>
          <w:p w14:paraId="3F87D674"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介绍我国航空航天和微精细加工中高精度力的传感和检测，高性能的力的传感器展示国家科技综合实力。</w:t>
            </w:r>
          </w:p>
        </w:tc>
        <w:tc>
          <w:tcPr>
            <w:tcW w:w="2242" w:type="dxa"/>
            <w:vAlign w:val="center"/>
          </w:tcPr>
          <w:p w14:paraId="593AE35A"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第三章：典型传感器</w:t>
            </w:r>
          </w:p>
          <w:p w14:paraId="4330CAE9"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第一节：其他常见传感器</w:t>
            </w:r>
          </w:p>
          <w:p w14:paraId="41E536F8"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（1）应力应变式传感器</w:t>
            </w:r>
          </w:p>
        </w:tc>
        <w:tc>
          <w:tcPr>
            <w:tcW w:w="3544" w:type="dxa"/>
            <w:vAlign w:val="center"/>
          </w:tcPr>
          <w:p w14:paraId="117A9845"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通过介绍我国航空航天和微精细加工中高精度力的传感器，培养学生努力学习传感器的知识动力。</w:t>
            </w:r>
          </w:p>
        </w:tc>
      </w:tr>
      <w:tr w:rsidR="00B1661D" w14:paraId="651E9083" w14:textId="77777777" w:rsidTr="00580494">
        <w:trPr>
          <w:jc w:val="center"/>
        </w:trPr>
        <w:tc>
          <w:tcPr>
            <w:tcW w:w="897" w:type="dxa"/>
            <w:vAlign w:val="center"/>
          </w:tcPr>
          <w:p w14:paraId="0380C8A2" w14:textId="77777777" w:rsidR="00B1661D" w:rsidRDefault="00B1661D" w:rsidP="00580494">
            <w:pPr>
              <w:widowControl/>
              <w:spacing w:line="220" w:lineRule="exact"/>
              <w:jc w:val="center"/>
              <w:rPr>
                <w:kern w:val="0"/>
                <w:szCs w:val="21"/>
              </w:rPr>
            </w:pPr>
            <w:r>
              <w:rPr>
                <w:rFonts w:hint="eastAsia"/>
                <w:kern w:val="0"/>
                <w:szCs w:val="21"/>
              </w:rPr>
              <w:t>5</w:t>
            </w:r>
          </w:p>
        </w:tc>
        <w:tc>
          <w:tcPr>
            <w:tcW w:w="2243" w:type="dxa"/>
            <w:vAlign w:val="center"/>
          </w:tcPr>
          <w:p w14:paraId="7E9DB31C"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土壤水分传感器在精准农业中的重要性和紧迫性。</w:t>
            </w:r>
          </w:p>
        </w:tc>
        <w:tc>
          <w:tcPr>
            <w:tcW w:w="2242" w:type="dxa"/>
            <w:vAlign w:val="center"/>
          </w:tcPr>
          <w:p w14:paraId="02ED2539"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第三章：典型传感器</w:t>
            </w:r>
          </w:p>
          <w:p w14:paraId="5EB9AC7C"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第一节：其他常见传感器</w:t>
            </w:r>
          </w:p>
          <w:p w14:paraId="141AF468"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（2）电容式传感器</w:t>
            </w:r>
          </w:p>
        </w:tc>
        <w:tc>
          <w:tcPr>
            <w:tcW w:w="3544" w:type="dxa"/>
            <w:vAlign w:val="center"/>
          </w:tcPr>
          <w:p w14:paraId="691EFEB7"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以实际的例子，告诉学生们，我们有能力为农业传感器作出贡献。</w:t>
            </w:r>
          </w:p>
        </w:tc>
      </w:tr>
      <w:tr w:rsidR="00B1661D" w14:paraId="577D588B" w14:textId="77777777" w:rsidTr="00580494">
        <w:trPr>
          <w:jc w:val="center"/>
        </w:trPr>
        <w:tc>
          <w:tcPr>
            <w:tcW w:w="897" w:type="dxa"/>
            <w:vAlign w:val="center"/>
          </w:tcPr>
          <w:p w14:paraId="609AF038" w14:textId="77777777" w:rsidR="00B1661D" w:rsidRDefault="00B1661D" w:rsidP="00580494">
            <w:pPr>
              <w:widowControl/>
              <w:spacing w:line="220" w:lineRule="exact"/>
              <w:jc w:val="center"/>
              <w:rPr>
                <w:kern w:val="0"/>
                <w:szCs w:val="21"/>
              </w:rPr>
            </w:pPr>
            <w:r>
              <w:rPr>
                <w:rFonts w:hint="eastAsia"/>
                <w:kern w:val="0"/>
                <w:szCs w:val="21"/>
              </w:rPr>
              <w:t>6</w:t>
            </w:r>
          </w:p>
        </w:tc>
        <w:tc>
          <w:tcPr>
            <w:tcW w:w="2243" w:type="dxa"/>
            <w:vAlign w:val="center"/>
          </w:tcPr>
          <w:p w14:paraId="32FE6D23"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压电效应材料研究对应用现状展望，以超声探测为例。</w:t>
            </w:r>
          </w:p>
        </w:tc>
        <w:tc>
          <w:tcPr>
            <w:tcW w:w="2242" w:type="dxa"/>
            <w:vAlign w:val="center"/>
          </w:tcPr>
          <w:p w14:paraId="65AD948E"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第三章：典型传感器</w:t>
            </w:r>
          </w:p>
          <w:p w14:paraId="4F28F84E"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第一节：其他常见传感器</w:t>
            </w:r>
          </w:p>
          <w:p w14:paraId="71CAB7AD"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（4）压电式传感器</w:t>
            </w:r>
          </w:p>
          <w:p w14:paraId="08F564E8" w14:textId="77777777" w:rsidR="00B1661D" w:rsidRPr="00CF7F4D" w:rsidRDefault="00B1661D" w:rsidP="00580494">
            <w:pPr>
              <w:spacing w:line="320" w:lineRule="exact"/>
              <w:jc w:val="left"/>
              <w:rPr>
                <w:rFonts w:ascii="宋体" w:hAnsi="宋体"/>
                <w:sz w:val="18"/>
                <w:szCs w:val="18"/>
              </w:rPr>
            </w:pPr>
          </w:p>
        </w:tc>
        <w:tc>
          <w:tcPr>
            <w:tcW w:w="3544" w:type="dxa"/>
            <w:vAlign w:val="center"/>
          </w:tcPr>
          <w:p w14:paraId="492CD1E7"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通过介绍我国海洋探测中的声纳传感器的例子，激发学生们努力学习动力。</w:t>
            </w:r>
          </w:p>
        </w:tc>
      </w:tr>
      <w:tr w:rsidR="00B1661D" w14:paraId="6E9AC389" w14:textId="77777777" w:rsidTr="00580494">
        <w:trPr>
          <w:jc w:val="center"/>
        </w:trPr>
        <w:tc>
          <w:tcPr>
            <w:tcW w:w="897" w:type="dxa"/>
            <w:vAlign w:val="center"/>
          </w:tcPr>
          <w:p w14:paraId="7EBAAD3A" w14:textId="77777777" w:rsidR="00B1661D" w:rsidRDefault="00B1661D" w:rsidP="00580494">
            <w:pPr>
              <w:widowControl/>
              <w:spacing w:line="220" w:lineRule="exact"/>
              <w:jc w:val="center"/>
              <w:rPr>
                <w:kern w:val="0"/>
                <w:szCs w:val="21"/>
              </w:rPr>
            </w:pPr>
            <w:r>
              <w:rPr>
                <w:rFonts w:hint="eastAsia"/>
                <w:kern w:val="0"/>
                <w:szCs w:val="21"/>
              </w:rPr>
              <w:t>7</w:t>
            </w:r>
          </w:p>
        </w:tc>
        <w:tc>
          <w:tcPr>
            <w:tcW w:w="2243" w:type="dxa"/>
            <w:vAlign w:val="center"/>
          </w:tcPr>
          <w:p w14:paraId="5A947704"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介绍出生在我省的诺贝尔奖获得者及获奖的科研，激发同学生探索知识的兴趣</w:t>
            </w:r>
          </w:p>
        </w:tc>
        <w:tc>
          <w:tcPr>
            <w:tcW w:w="2242" w:type="dxa"/>
            <w:vAlign w:val="center"/>
          </w:tcPr>
          <w:p w14:paraId="0CA6B27E"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第三章：典型传感器</w:t>
            </w:r>
          </w:p>
          <w:p w14:paraId="721A3DAC"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第二节：光电传感器</w:t>
            </w:r>
          </w:p>
          <w:p w14:paraId="73BCEEA3" w14:textId="77777777" w:rsidR="00B1661D" w:rsidRPr="00CF7F4D" w:rsidRDefault="00B1661D" w:rsidP="00580494">
            <w:pPr>
              <w:spacing w:line="320" w:lineRule="exact"/>
              <w:jc w:val="left"/>
              <w:rPr>
                <w:rFonts w:ascii="宋体" w:hAnsi="宋体"/>
                <w:sz w:val="18"/>
                <w:szCs w:val="18"/>
              </w:rPr>
            </w:pPr>
          </w:p>
        </w:tc>
        <w:tc>
          <w:tcPr>
            <w:tcW w:w="3544" w:type="dxa"/>
            <w:vAlign w:val="center"/>
          </w:tcPr>
          <w:p w14:paraId="321BC67F" w14:textId="77777777" w:rsidR="00B1661D" w:rsidRPr="00CF7F4D" w:rsidRDefault="00B1661D" w:rsidP="00580494">
            <w:pPr>
              <w:spacing w:line="320" w:lineRule="exact"/>
              <w:jc w:val="left"/>
              <w:rPr>
                <w:rFonts w:ascii="宋体" w:hAnsi="宋体"/>
                <w:sz w:val="18"/>
                <w:szCs w:val="18"/>
              </w:rPr>
            </w:pPr>
            <w:r w:rsidRPr="00CF7F4D">
              <w:rPr>
                <w:rFonts w:ascii="宋体" w:hAnsi="宋体" w:hint="eastAsia"/>
                <w:sz w:val="18"/>
                <w:szCs w:val="18"/>
              </w:rPr>
              <w:t>以河南宝峰诺贝尔奖获得者崔奇的故事，激发同学生探索知识的兴趣。</w:t>
            </w:r>
          </w:p>
        </w:tc>
      </w:tr>
    </w:tbl>
    <w:p w14:paraId="424C50F6" w14:textId="77777777" w:rsidR="00B1661D" w:rsidRDefault="00B1661D" w:rsidP="00B1661D">
      <w:pPr>
        <w:widowControl/>
        <w:snapToGrid w:val="0"/>
        <w:spacing w:line="360" w:lineRule="auto"/>
        <w:jc w:val="left"/>
        <w:rPr>
          <w:kern w:val="0"/>
          <w:szCs w:val="21"/>
        </w:rPr>
      </w:pPr>
      <w:r>
        <w:rPr>
          <w:rFonts w:hint="eastAsia"/>
          <w:b/>
          <w:bCs/>
          <w:kern w:val="0"/>
          <w:szCs w:val="21"/>
        </w:rPr>
        <w:t>五</w:t>
      </w:r>
      <w:r>
        <w:rPr>
          <w:b/>
          <w:bCs/>
          <w:kern w:val="0"/>
          <w:szCs w:val="21"/>
        </w:rPr>
        <w:t>、</w:t>
      </w:r>
      <w:r>
        <w:rPr>
          <w:rFonts w:hAnsi="宋体"/>
          <w:b/>
          <w:bCs/>
          <w:kern w:val="0"/>
          <w:szCs w:val="21"/>
        </w:rPr>
        <w:t>教材</w:t>
      </w:r>
      <w:r>
        <w:rPr>
          <w:rFonts w:hAnsi="宋体" w:hint="eastAsia"/>
          <w:b/>
          <w:bCs/>
          <w:kern w:val="0"/>
          <w:szCs w:val="21"/>
        </w:rPr>
        <w:t>及参考资料</w:t>
      </w:r>
      <w:r>
        <w:rPr>
          <w:rFonts w:ascii="宋体" w:hAnsi="宋体" w:cs="宋体" w:hint="eastAsia"/>
          <w:b/>
          <w:bCs/>
          <w:kern w:val="0"/>
          <w:szCs w:val="21"/>
        </w:rPr>
        <w:t></w:t>
      </w:r>
    </w:p>
    <w:p w14:paraId="04CAC051" w14:textId="77777777" w:rsidR="00B1661D" w:rsidRDefault="00B1661D" w:rsidP="00B1661D">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714099D2" w14:textId="77777777" w:rsidR="00B1661D" w:rsidRDefault="00B1661D" w:rsidP="00B1661D">
      <w:pPr>
        <w:widowControl/>
        <w:snapToGrid w:val="0"/>
        <w:spacing w:line="360" w:lineRule="auto"/>
        <w:ind w:firstLineChars="200" w:firstLine="420"/>
        <w:jc w:val="left"/>
        <w:rPr>
          <w:bCs/>
          <w:kern w:val="0"/>
          <w:szCs w:val="21"/>
        </w:rPr>
      </w:pPr>
      <w:r>
        <w:rPr>
          <w:rFonts w:hAnsi="宋体"/>
          <w:bCs/>
          <w:kern w:val="0"/>
          <w:szCs w:val="21"/>
        </w:rPr>
        <w:t>（</w:t>
      </w:r>
      <w:r>
        <w:rPr>
          <w:bCs/>
          <w:kern w:val="0"/>
          <w:szCs w:val="21"/>
        </w:rPr>
        <w:t>1</w:t>
      </w:r>
      <w:r>
        <w:rPr>
          <w:rFonts w:hAnsi="宋体"/>
          <w:bCs/>
          <w:kern w:val="0"/>
          <w:szCs w:val="21"/>
        </w:rPr>
        <w:t>）理论课教材：</w:t>
      </w:r>
      <w:r>
        <w:rPr>
          <w:rFonts w:hint="eastAsia"/>
          <w:kern w:val="0"/>
        </w:rPr>
        <w:t>《传感器原理及应用》</w:t>
      </w:r>
      <w:r>
        <w:rPr>
          <w:bCs/>
          <w:kern w:val="0"/>
          <w:szCs w:val="21"/>
        </w:rPr>
        <w:t>，</w:t>
      </w:r>
      <w:r>
        <w:rPr>
          <w:rFonts w:hint="eastAsia"/>
          <w:kern w:val="0"/>
        </w:rPr>
        <w:t>王化祥，崔自强</w:t>
      </w:r>
      <w:r>
        <w:rPr>
          <w:bCs/>
          <w:kern w:val="0"/>
          <w:szCs w:val="21"/>
        </w:rPr>
        <w:t>编著，</w:t>
      </w:r>
      <w:r>
        <w:rPr>
          <w:rFonts w:hint="eastAsia"/>
          <w:kern w:val="0"/>
        </w:rPr>
        <w:t>天津大学出版社</w:t>
      </w:r>
      <w:r>
        <w:rPr>
          <w:bCs/>
          <w:kern w:val="0"/>
          <w:szCs w:val="21"/>
        </w:rPr>
        <w:t>，</w:t>
      </w:r>
      <w:r>
        <w:rPr>
          <w:rFonts w:hAnsi="宋体"/>
          <w:bCs/>
          <w:kern w:val="0"/>
          <w:szCs w:val="21"/>
        </w:rPr>
        <w:t>2021</w:t>
      </w:r>
      <w:r>
        <w:rPr>
          <w:bCs/>
          <w:kern w:val="0"/>
          <w:szCs w:val="21"/>
        </w:rPr>
        <w:t>年</w:t>
      </w:r>
      <w:r>
        <w:rPr>
          <w:rFonts w:hint="eastAsia"/>
          <w:bCs/>
          <w:kern w:val="0"/>
          <w:szCs w:val="21"/>
        </w:rPr>
        <w:t>，</w:t>
      </w:r>
      <w:r>
        <w:rPr>
          <w:rFonts w:hint="eastAsia"/>
          <w:kern w:val="0"/>
        </w:rPr>
        <w:t>第五版，</w:t>
      </w:r>
      <w:r>
        <w:rPr>
          <w:kern w:val="0"/>
        </w:rPr>
        <w:t>9787561869857</w:t>
      </w:r>
    </w:p>
    <w:p w14:paraId="565A088C" w14:textId="77777777" w:rsidR="00B1661D" w:rsidRDefault="00B1661D" w:rsidP="00B1661D">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706B50E" w14:textId="77777777" w:rsidR="00B1661D" w:rsidRDefault="00B1661D" w:rsidP="00B1661D">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w:t>
      </w:r>
      <w:r>
        <w:rPr>
          <w:rFonts w:hint="eastAsia"/>
          <w:kern w:val="0"/>
        </w:rPr>
        <w:t>《传感器技术及应用》，付华</w:t>
      </w:r>
      <w:r>
        <w:rPr>
          <w:rFonts w:hint="eastAsia"/>
          <w:bCs/>
          <w:kern w:val="0"/>
          <w:szCs w:val="21"/>
        </w:rPr>
        <w:t>，</w:t>
      </w:r>
      <w:r>
        <w:rPr>
          <w:rFonts w:hint="eastAsia"/>
          <w:kern w:val="0"/>
        </w:rPr>
        <w:t>电子工业出版社，</w:t>
      </w:r>
      <w:r>
        <w:rPr>
          <w:rFonts w:hint="eastAsia"/>
          <w:kern w:val="0"/>
        </w:rPr>
        <w:t>2</w:t>
      </w:r>
      <w:r>
        <w:rPr>
          <w:kern w:val="0"/>
        </w:rPr>
        <w:t>017</w:t>
      </w:r>
      <w:r>
        <w:rPr>
          <w:rFonts w:hint="eastAsia"/>
          <w:kern w:val="0"/>
        </w:rPr>
        <w:t>年</w:t>
      </w:r>
    </w:p>
    <w:p w14:paraId="375CBDE4" w14:textId="77777777" w:rsidR="00B1661D" w:rsidRDefault="00B1661D" w:rsidP="00B1661D">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rFonts w:hint="eastAsia"/>
          <w:bCs/>
          <w:kern w:val="0"/>
          <w:szCs w:val="21"/>
        </w:rPr>
        <w:t>《传感器与检测技术》，叶湘滨、邱晓天、胡佳飞，机械工业出版社，</w:t>
      </w:r>
      <w:r>
        <w:rPr>
          <w:rFonts w:hint="eastAsia"/>
          <w:bCs/>
          <w:kern w:val="0"/>
          <w:szCs w:val="21"/>
        </w:rPr>
        <w:t>2022</w:t>
      </w:r>
      <w:r>
        <w:rPr>
          <w:rFonts w:hint="eastAsia"/>
          <w:kern w:val="0"/>
        </w:rPr>
        <w:t>年</w:t>
      </w:r>
    </w:p>
    <w:p w14:paraId="7BEDAB91" w14:textId="77777777" w:rsidR="00B1661D" w:rsidRDefault="00B1661D" w:rsidP="00B1661D">
      <w:pPr>
        <w:snapToGrid w:val="0"/>
        <w:spacing w:line="360" w:lineRule="auto"/>
        <w:ind w:firstLineChars="200" w:firstLine="420"/>
        <w:rPr>
          <w:kern w:val="0"/>
        </w:rPr>
      </w:pPr>
      <w:r>
        <w:rPr>
          <w:rFonts w:hint="eastAsia"/>
          <w:bCs/>
          <w:kern w:val="0"/>
          <w:szCs w:val="21"/>
        </w:rPr>
        <w:t>（</w:t>
      </w:r>
      <w:r>
        <w:rPr>
          <w:bCs/>
          <w:kern w:val="0"/>
          <w:szCs w:val="21"/>
        </w:rPr>
        <w:t>3</w:t>
      </w:r>
      <w:r>
        <w:rPr>
          <w:rFonts w:hint="eastAsia"/>
          <w:bCs/>
          <w:kern w:val="0"/>
          <w:szCs w:val="21"/>
        </w:rPr>
        <w:t>）</w:t>
      </w:r>
      <w:r>
        <w:rPr>
          <w:kern w:val="0"/>
        </w:rPr>
        <w:t>《</w:t>
      </w:r>
      <w:r>
        <w:rPr>
          <w:kern w:val="0"/>
        </w:rPr>
        <w:t>INSTRUMENTATION FOR ENGINEERING MEASUREMENTS</w:t>
      </w:r>
      <w:r>
        <w:rPr>
          <w:kern w:val="0"/>
        </w:rPr>
        <w:t>》</w:t>
      </w:r>
      <w:r>
        <w:rPr>
          <w:kern w:val="0"/>
        </w:rPr>
        <w:t xml:space="preserve"> </w:t>
      </w:r>
      <w:r>
        <w:rPr>
          <w:kern w:val="0"/>
        </w:rPr>
        <w:t>（</w:t>
      </w:r>
      <w:r>
        <w:rPr>
          <w:kern w:val="0"/>
        </w:rPr>
        <w:t>Second Edition</w:t>
      </w:r>
      <w:r>
        <w:rPr>
          <w:kern w:val="0"/>
        </w:rPr>
        <w:t>）</w:t>
      </w:r>
      <w:r>
        <w:rPr>
          <w:rFonts w:hint="eastAsia"/>
          <w:kern w:val="0"/>
        </w:rPr>
        <w:t>,</w:t>
      </w:r>
      <w:r>
        <w:rPr>
          <w:kern w:val="0"/>
        </w:rPr>
        <w:t xml:space="preserve"> JAMES W</w:t>
      </w:r>
      <w:r>
        <w:rPr>
          <w:rFonts w:hint="eastAsia"/>
          <w:bCs/>
          <w:kern w:val="0"/>
          <w:szCs w:val="21"/>
        </w:rPr>
        <w:t>,</w:t>
      </w:r>
      <w:r>
        <w:rPr>
          <w:kern w:val="0"/>
        </w:rPr>
        <w:t xml:space="preserve"> DALLY JOHN WILEY &amp; SONS, INC.</w:t>
      </w:r>
      <w:r>
        <w:rPr>
          <w:rFonts w:hint="eastAsia"/>
          <w:kern w:val="0"/>
        </w:rPr>
        <w:t>，</w:t>
      </w:r>
      <w:r>
        <w:rPr>
          <w:kern w:val="0"/>
        </w:rPr>
        <w:t>2011</w:t>
      </w:r>
    </w:p>
    <w:p w14:paraId="67DBCE69" w14:textId="77777777" w:rsidR="00B1661D" w:rsidRDefault="00B1661D" w:rsidP="00B1661D">
      <w:pPr>
        <w:snapToGrid w:val="0"/>
        <w:spacing w:line="360" w:lineRule="auto"/>
        <w:ind w:firstLineChars="200" w:firstLine="420"/>
        <w:rPr>
          <w:bCs/>
          <w:kern w:val="0"/>
          <w:szCs w:val="21"/>
        </w:rPr>
      </w:pPr>
      <w:r>
        <w:rPr>
          <w:rFonts w:hint="eastAsia"/>
          <w:kern w:val="0"/>
        </w:rPr>
        <w:t>（</w:t>
      </w:r>
      <w:r>
        <w:rPr>
          <w:kern w:val="0"/>
        </w:rPr>
        <w:t>4</w:t>
      </w:r>
      <w:r>
        <w:rPr>
          <w:rFonts w:hint="eastAsia"/>
          <w:kern w:val="0"/>
        </w:rPr>
        <w:t>）《现代传感器技术——面向物联网应用》（第</w:t>
      </w:r>
      <w:r>
        <w:rPr>
          <w:rFonts w:hint="eastAsia"/>
          <w:kern w:val="0"/>
        </w:rPr>
        <w:t>2</w:t>
      </w:r>
      <w:r>
        <w:rPr>
          <w:rFonts w:hint="eastAsia"/>
          <w:kern w:val="0"/>
        </w:rPr>
        <w:t>版），刘少强，电子工业出版社，</w:t>
      </w:r>
      <w:r>
        <w:rPr>
          <w:rFonts w:hint="eastAsia"/>
          <w:kern w:val="0"/>
        </w:rPr>
        <w:t>2016</w:t>
      </w:r>
      <w:r>
        <w:rPr>
          <w:rFonts w:hint="eastAsia"/>
          <w:bCs/>
          <w:kern w:val="0"/>
          <w:szCs w:val="21"/>
        </w:rPr>
        <w:t>年</w:t>
      </w:r>
    </w:p>
    <w:p w14:paraId="768A9258" w14:textId="77777777" w:rsidR="00B1661D" w:rsidRDefault="00B1661D" w:rsidP="00B1661D">
      <w:pPr>
        <w:snapToGrid w:val="0"/>
        <w:spacing w:line="360" w:lineRule="auto"/>
        <w:ind w:firstLineChars="200" w:firstLine="420"/>
        <w:rPr>
          <w:kern w:val="0"/>
        </w:rPr>
      </w:pPr>
      <w:r>
        <w:rPr>
          <w:rFonts w:hint="eastAsia"/>
          <w:bCs/>
          <w:kern w:val="0"/>
          <w:szCs w:val="21"/>
        </w:rPr>
        <w:t>（</w:t>
      </w:r>
      <w:r>
        <w:rPr>
          <w:rFonts w:hint="eastAsia"/>
          <w:bCs/>
          <w:kern w:val="0"/>
          <w:szCs w:val="21"/>
        </w:rPr>
        <w:t>5</w:t>
      </w:r>
      <w:r>
        <w:rPr>
          <w:rFonts w:hint="eastAsia"/>
          <w:bCs/>
          <w:kern w:val="0"/>
          <w:szCs w:val="21"/>
        </w:rPr>
        <w:t>）</w:t>
      </w:r>
      <w:r>
        <w:rPr>
          <w:kern w:val="0"/>
        </w:rPr>
        <w:t>《传感器原理及工程应用》（第</w:t>
      </w:r>
      <w:r>
        <w:rPr>
          <w:kern w:val="0"/>
        </w:rPr>
        <w:t>4</w:t>
      </w:r>
      <w:r>
        <w:rPr>
          <w:kern w:val="0"/>
        </w:rPr>
        <w:t>版）</w:t>
      </w:r>
      <w:r>
        <w:rPr>
          <w:rFonts w:hint="eastAsia"/>
          <w:kern w:val="0"/>
        </w:rPr>
        <w:t>，</w:t>
      </w:r>
      <w:r>
        <w:rPr>
          <w:kern w:val="0"/>
        </w:rPr>
        <w:t>郁有文，常建</w:t>
      </w:r>
      <w:r>
        <w:rPr>
          <w:rFonts w:hint="eastAsia"/>
          <w:kern w:val="0"/>
        </w:rPr>
        <w:t>，</w:t>
      </w:r>
      <w:r>
        <w:rPr>
          <w:kern w:val="0"/>
        </w:rPr>
        <w:t>电子科技大学出版社，</w:t>
      </w:r>
      <w:r>
        <w:rPr>
          <w:kern w:val="0"/>
        </w:rPr>
        <w:lastRenderedPageBreak/>
        <w:t>2015</w:t>
      </w:r>
      <w:r>
        <w:rPr>
          <w:rFonts w:hint="eastAsia"/>
          <w:kern w:val="0"/>
        </w:rPr>
        <w:t>年</w:t>
      </w:r>
    </w:p>
    <w:p w14:paraId="3D1D3201" w14:textId="77777777" w:rsidR="00B1661D" w:rsidRDefault="00B1661D" w:rsidP="00B1661D">
      <w:pPr>
        <w:widowControl/>
        <w:snapToGrid w:val="0"/>
        <w:spacing w:line="360" w:lineRule="auto"/>
        <w:ind w:firstLineChars="200" w:firstLine="420"/>
        <w:jc w:val="left"/>
        <w:rPr>
          <w:bCs/>
          <w:kern w:val="0"/>
          <w:szCs w:val="21"/>
        </w:rPr>
      </w:pPr>
      <w:r>
        <w:rPr>
          <w:rFonts w:hint="eastAsia"/>
          <w:kern w:val="0"/>
        </w:rPr>
        <w:t>（</w:t>
      </w:r>
      <w:r>
        <w:rPr>
          <w:kern w:val="0"/>
        </w:rPr>
        <w:t>6</w:t>
      </w:r>
      <w:r>
        <w:rPr>
          <w:rFonts w:hint="eastAsia"/>
          <w:kern w:val="0"/>
        </w:rPr>
        <w:t>）《传感器原理与实验教程》</w:t>
      </w:r>
      <w:r>
        <w:rPr>
          <w:bCs/>
          <w:kern w:val="0"/>
          <w:szCs w:val="21"/>
        </w:rPr>
        <w:t>，</w:t>
      </w:r>
      <w:r>
        <w:rPr>
          <w:rFonts w:hint="eastAsia"/>
          <w:kern w:val="0"/>
        </w:rPr>
        <w:t>何光宏</w:t>
      </w:r>
      <w:r>
        <w:rPr>
          <w:bCs/>
          <w:kern w:val="0"/>
          <w:szCs w:val="21"/>
        </w:rPr>
        <w:t>编著，</w:t>
      </w:r>
      <w:r>
        <w:rPr>
          <w:rFonts w:hint="eastAsia"/>
          <w:kern w:val="0"/>
        </w:rPr>
        <w:t>机械工业出版社</w:t>
      </w:r>
      <w:r>
        <w:rPr>
          <w:bCs/>
          <w:kern w:val="0"/>
          <w:szCs w:val="21"/>
        </w:rPr>
        <w:t>，</w:t>
      </w:r>
      <w:r>
        <w:rPr>
          <w:rFonts w:hAnsi="宋体"/>
          <w:bCs/>
          <w:kern w:val="0"/>
          <w:szCs w:val="21"/>
        </w:rPr>
        <w:t>2014</w:t>
      </w:r>
      <w:r>
        <w:rPr>
          <w:bCs/>
          <w:kern w:val="0"/>
          <w:szCs w:val="21"/>
        </w:rPr>
        <w:t>年</w:t>
      </w:r>
    </w:p>
    <w:p w14:paraId="241429E8" w14:textId="77777777" w:rsidR="00B1661D" w:rsidRDefault="00B1661D" w:rsidP="00B1661D">
      <w:pPr>
        <w:widowControl/>
        <w:snapToGrid w:val="0"/>
        <w:spacing w:line="360" w:lineRule="auto"/>
        <w:ind w:firstLineChars="200" w:firstLine="422"/>
        <w:jc w:val="left"/>
        <w:rPr>
          <w:b/>
          <w:kern w:val="0"/>
          <w:szCs w:val="21"/>
        </w:rPr>
      </w:pPr>
      <w:r>
        <w:rPr>
          <w:b/>
          <w:kern w:val="0"/>
          <w:szCs w:val="21"/>
        </w:rPr>
        <w:t>3.</w:t>
      </w:r>
      <w:r>
        <w:rPr>
          <w:b/>
          <w:kern w:val="0"/>
          <w:szCs w:val="21"/>
        </w:rPr>
        <w:t>推荐网站</w:t>
      </w:r>
      <w:r>
        <w:rPr>
          <w:rFonts w:hint="eastAsia"/>
          <w:b/>
          <w:kern w:val="0"/>
          <w:szCs w:val="21"/>
        </w:rPr>
        <w:t>（线上资源）</w:t>
      </w:r>
      <w:r>
        <w:rPr>
          <w:b/>
          <w:kern w:val="0"/>
          <w:szCs w:val="21"/>
        </w:rPr>
        <w:t>：</w:t>
      </w:r>
    </w:p>
    <w:p w14:paraId="34985F15" w14:textId="77777777" w:rsidR="00B1661D" w:rsidRDefault="00B1661D" w:rsidP="00B1661D">
      <w:pPr>
        <w:snapToGrid w:val="0"/>
        <w:spacing w:line="360" w:lineRule="auto"/>
        <w:ind w:firstLineChars="200" w:firstLine="420"/>
        <w:jc w:val="left"/>
        <w:rPr>
          <w:rFonts w:hAnsi="宋体"/>
          <w:szCs w:val="21"/>
        </w:rPr>
      </w:pPr>
      <w:r>
        <w:rPr>
          <w:rFonts w:hAnsi="宋体"/>
          <w:szCs w:val="21"/>
        </w:rPr>
        <w:t>（</w:t>
      </w:r>
      <w:r>
        <w:rPr>
          <w:szCs w:val="21"/>
        </w:rPr>
        <w:t>1</w:t>
      </w:r>
      <w:r>
        <w:rPr>
          <w:rFonts w:hAnsi="宋体"/>
          <w:szCs w:val="21"/>
        </w:rPr>
        <w:t>）</w:t>
      </w:r>
      <w:r>
        <w:rPr>
          <w:rFonts w:hAnsi="宋体" w:hint="eastAsia"/>
          <w:szCs w:val="21"/>
        </w:rPr>
        <w:t>中国大学</w:t>
      </w:r>
      <w:r>
        <w:rPr>
          <w:rFonts w:hAnsi="宋体" w:hint="eastAsia"/>
          <w:szCs w:val="21"/>
        </w:rPr>
        <w:t>M</w:t>
      </w:r>
      <w:r>
        <w:rPr>
          <w:rFonts w:hAnsi="宋体"/>
          <w:szCs w:val="21"/>
        </w:rPr>
        <w:t>OOC</w:t>
      </w:r>
      <w:r>
        <w:rPr>
          <w:rFonts w:hAnsi="宋体" w:hint="eastAsia"/>
          <w:szCs w:val="21"/>
        </w:rPr>
        <w:t>，</w:t>
      </w:r>
      <w:r>
        <w:t xml:space="preserve"> https://www.icourse163.org/course/WHU-1001549001?from=searchPage&amp;outVendor=zw_mooc_pcssjg_</w:t>
      </w:r>
    </w:p>
    <w:p w14:paraId="54846C23" w14:textId="77777777" w:rsidR="00B1661D" w:rsidRPr="0079455C" w:rsidRDefault="00B1661D" w:rsidP="00B1661D">
      <w:pPr>
        <w:snapToGrid w:val="0"/>
        <w:spacing w:line="360" w:lineRule="auto"/>
        <w:ind w:firstLineChars="200" w:firstLine="420"/>
        <w:jc w:val="left"/>
        <w:rPr>
          <w:rFonts w:hAnsi="宋体"/>
          <w:szCs w:val="21"/>
        </w:rPr>
      </w:pPr>
      <w:r>
        <w:rPr>
          <w:rFonts w:hAnsi="宋体"/>
          <w:szCs w:val="21"/>
        </w:rPr>
        <w:t>（</w:t>
      </w:r>
      <w:r>
        <w:rPr>
          <w:szCs w:val="21"/>
        </w:rPr>
        <w:t>2</w:t>
      </w:r>
      <w:r>
        <w:rPr>
          <w:rFonts w:hAnsi="宋体"/>
          <w:szCs w:val="21"/>
        </w:rPr>
        <w:t>）</w:t>
      </w:r>
      <w:r>
        <w:rPr>
          <w:rFonts w:hAnsi="宋体" w:hint="eastAsia"/>
          <w:szCs w:val="21"/>
        </w:rPr>
        <w:t>中国大学</w:t>
      </w:r>
      <w:r>
        <w:rPr>
          <w:rFonts w:hAnsi="宋体" w:hint="eastAsia"/>
          <w:szCs w:val="21"/>
        </w:rPr>
        <w:t>M</w:t>
      </w:r>
      <w:r>
        <w:rPr>
          <w:rFonts w:hAnsi="宋体"/>
          <w:szCs w:val="21"/>
        </w:rPr>
        <w:t>OOC</w:t>
      </w:r>
      <w:r>
        <w:rPr>
          <w:rFonts w:hAnsi="宋体" w:hint="eastAsia"/>
          <w:szCs w:val="21"/>
        </w:rPr>
        <w:t>，</w:t>
      </w:r>
      <w:r w:rsidRPr="00B615E3">
        <w:rPr>
          <w:rFonts w:hAnsi="宋体"/>
          <w:szCs w:val="21"/>
        </w:rPr>
        <w:t>https://www.icourse163.org/course/UESTC-1449238161?from=searchPage&amp;outVendor=zw_mooc_pcssjg_</w:t>
      </w:r>
    </w:p>
    <w:p w14:paraId="77356DCD" w14:textId="77777777" w:rsidR="00B1661D" w:rsidRDefault="00B1661D" w:rsidP="00B1661D">
      <w:pPr>
        <w:widowControl/>
        <w:snapToGrid w:val="0"/>
        <w:spacing w:line="360" w:lineRule="auto"/>
        <w:jc w:val="left"/>
        <w:rPr>
          <w:b/>
          <w:bCs/>
          <w:kern w:val="0"/>
          <w:szCs w:val="21"/>
        </w:rPr>
      </w:pPr>
      <w:r w:rsidRPr="001957E2">
        <w:rPr>
          <w:rFonts w:hint="eastAsia"/>
          <w:b/>
          <w:bCs/>
          <w:kern w:val="0"/>
          <w:szCs w:val="21"/>
        </w:rPr>
        <w:t>六</w:t>
      </w:r>
      <w:r w:rsidRPr="001957E2">
        <w:rPr>
          <w:b/>
          <w:bCs/>
          <w:kern w:val="0"/>
          <w:szCs w:val="21"/>
        </w:rPr>
        <w:t>、教学条件</w:t>
      </w:r>
    </w:p>
    <w:p w14:paraId="57C251AD" w14:textId="2501C0E4" w:rsidR="00B1661D" w:rsidRDefault="00B1661D" w:rsidP="00B1661D">
      <w:pPr>
        <w:snapToGrid w:val="0"/>
        <w:spacing w:line="360" w:lineRule="auto"/>
        <w:ind w:firstLineChars="200" w:firstLine="420"/>
        <w:rPr>
          <w:szCs w:val="21"/>
        </w:rPr>
      </w:pPr>
      <w:r>
        <w:rPr>
          <w:rFonts w:hint="eastAsia"/>
          <w:szCs w:val="21"/>
        </w:rPr>
        <w:t>本课程教学条件优越，在师资方面，课程团队成员梯队合理，课程团队负责人教学经验丰富，常年工作在科研一线，跟踪学科发展，为教学积累了丰富的新知识；课程团队成员包括拔尖人才为课程设计指导提供宝贵经验，且有海外留学背景的新进年轻老师为课程团队提供新鲜血液。教室在数量和功能上满足教学需要。</w:t>
      </w:r>
    </w:p>
    <w:p w14:paraId="317787E1" w14:textId="77777777" w:rsidR="00B1661D" w:rsidRDefault="00B1661D" w:rsidP="00B1661D">
      <w:pPr>
        <w:widowControl/>
        <w:snapToGrid w:val="0"/>
        <w:spacing w:line="360" w:lineRule="auto"/>
        <w:jc w:val="left"/>
        <w:rPr>
          <w:b/>
          <w:bCs/>
          <w:kern w:val="0"/>
          <w:szCs w:val="21"/>
        </w:rPr>
      </w:pPr>
      <w:r>
        <w:rPr>
          <w:rFonts w:hint="eastAsia"/>
          <w:b/>
          <w:bCs/>
          <w:kern w:val="0"/>
          <w:szCs w:val="21"/>
        </w:rPr>
        <w:t>七</w:t>
      </w:r>
      <w:r>
        <w:rPr>
          <w:b/>
          <w:bCs/>
          <w:kern w:val="0"/>
          <w:szCs w:val="21"/>
        </w:rPr>
        <w:t>、课程考核</w:t>
      </w:r>
      <w:r>
        <w:rPr>
          <w:rFonts w:hint="eastAsia"/>
          <w:b/>
          <w:bCs/>
          <w:kern w:val="0"/>
          <w:szCs w:val="21"/>
        </w:rPr>
        <w:t>、</w:t>
      </w:r>
      <w:r>
        <w:rPr>
          <w:b/>
          <w:bCs/>
          <w:kern w:val="0"/>
          <w:szCs w:val="21"/>
        </w:rPr>
        <w:t>考核方式</w:t>
      </w:r>
      <w:r>
        <w:rPr>
          <w:rFonts w:hint="eastAsia"/>
          <w:b/>
          <w:bCs/>
          <w:kern w:val="0"/>
          <w:szCs w:val="21"/>
        </w:rPr>
        <w:t>及成绩评定</w:t>
      </w:r>
    </w:p>
    <w:p w14:paraId="06C08B17" w14:textId="77777777" w:rsidR="00B1661D" w:rsidRPr="004561B5" w:rsidRDefault="00B1661D" w:rsidP="004561B5">
      <w:pPr>
        <w:snapToGrid w:val="0"/>
        <w:spacing w:line="360" w:lineRule="auto"/>
        <w:ind w:firstLineChars="200" w:firstLine="420"/>
        <w:rPr>
          <w:szCs w:val="21"/>
        </w:rPr>
      </w:pPr>
      <w:r w:rsidRPr="004561B5">
        <w:rPr>
          <w:szCs w:val="21"/>
        </w:rPr>
        <w:t>课程考核由平时成绩与期末成绩相结合的方式进行。</w:t>
      </w:r>
    </w:p>
    <w:p w14:paraId="23A4A270" w14:textId="77777777" w:rsidR="00B1661D" w:rsidRPr="004561B5" w:rsidRDefault="00B1661D" w:rsidP="004561B5">
      <w:pPr>
        <w:snapToGrid w:val="0"/>
        <w:spacing w:line="360" w:lineRule="auto"/>
        <w:ind w:firstLineChars="200" w:firstLine="420"/>
        <w:rPr>
          <w:szCs w:val="21"/>
        </w:rPr>
      </w:pPr>
      <w:r w:rsidRPr="004561B5">
        <w:rPr>
          <w:szCs w:val="21"/>
        </w:rPr>
        <w:t>1</w:t>
      </w:r>
      <w:r w:rsidRPr="004561B5">
        <w:rPr>
          <w:szCs w:val="21"/>
        </w:rPr>
        <w:t>、平时成绩占</w:t>
      </w:r>
      <w:r w:rsidRPr="004561B5">
        <w:rPr>
          <w:szCs w:val="21"/>
        </w:rPr>
        <w:t>40%</w:t>
      </w:r>
      <w:r w:rsidRPr="004561B5">
        <w:rPr>
          <w:szCs w:val="21"/>
        </w:rPr>
        <w:t>，主要包括：平时作业占</w:t>
      </w:r>
      <w:r w:rsidRPr="004561B5">
        <w:rPr>
          <w:szCs w:val="21"/>
        </w:rPr>
        <w:t>20%</w:t>
      </w:r>
      <w:r w:rsidRPr="004561B5">
        <w:rPr>
          <w:szCs w:val="21"/>
        </w:rPr>
        <w:t>、</w:t>
      </w:r>
      <w:r w:rsidRPr="004561B5">
        <w:rPr>
          <w:rFonts w:hint="eastAsia"/>
          <w:szCs w:val="21"/>
        </w:rPr>
        <w:t>课堂讨论</w:t>
      </w:r>
      <w:r w:rsidRPr="004561B5">
        <w:rPr>
          <w:szCs w:val="21"/>
        </w:rPr>
        <w:t>占</w:t>
      </w:r>
      <w:r w:rsidRPr="004561B5">
        <w:rPr>
          <w:szCs w:val="21"/>
        </w:rPr>
        <w:t>20%</w:t>
      </w:r>
      <w:r w:rsidRPr="004561B5">
        <w:rPr>
          <w:szCs w:val="21"/>
        </w:rPr>
        <w:t>。</w:t>
      </w:r>
    </w:p>
    <w:p w14:paraId="7DF85530" w14:textId="27A0EAEA" w:rsidR="00B1661D" w:rsidRPr="004561B5" w:rsidRDefault="00B1661D" w:rsidP="004561B5">
      <w:pPr>
        <w:snapToGrid w:val="0"/>
        <w:spacing w:line="360" w:lineRule="auto"/>
        <w:ind w:firstLineChars="200" w:firstLine="420"/>
        <w:rPr>
          <w:szCs w:val="21"/>
        </w:rPr>
      </w:pPr>
      <w:r w:rsidRPr="004561B5">
        <w:rPr>
          <w:szCs w:val="21"/>
        </w:rPr>
        <w:t>2</w:t>
      </w:r>
      <w:r w:rsidRPr="004561B5">
        <w:rPr>
          <w:szCs w:val="21"/>
        </w:rPr>
        <w:t>、期末成绩占</w:t>
      </w:r>
      <w:r w:rsidRPr="004561B5">
        <w:rPr>
          <w:szCs w:val="21"/>
        </w:rPr>
        <w:t>60%</w:t>
      </w:r>
      <w:r w:rsidRPr="004561B5">
        <w:rPr>
          <w:szCs w:val="21"/>
        </w:rPr>
        <w:t>，采用</w:t>
      </w:r>
      <w:r w:rsidRPr="004561B5">
        <w:rPr>
          <w:rFonts w:hint="eastAsia"/>
          <w:szCs w:val="21"/>
        </w:rPr>
        <w:t>考查</w:t>
      </w:r>
      <w:r w:rsidRPr="004561B5">
        <w:rPr>
          <w:szCs w:val="21"/>
        </w:rPr>
        <w:t>方式。</w:t>
      </w:r>
      <w:r w:rsidRPr="004561B5">
        <w:rPr>
          <w:rFonts w:hint="eastAsia"/>
          <w:szCs w:val="21"/>
        </w:rPr>
        <w:t>就农业传感器撰写一篇论文。</w:t>
      </w:r>
    </w:p>
    <w:p w14:paraId="12F2C017" w14:textId="4C6EF346" w:rsidR="004561B5" w:rsidRDefault="004561B5" w:rsidP="004561B5">
      <w:pPr>
        <w:snapToGrid w:val="0"/>
        <w:spacing w:line="360" w:lineRule="auto"/>
        <w:rPr>
          <w:b/>
          <w:szCs w:val="21"/>
        </w:rPr>
      </w:pPr>
      <w:r>
        <w:rPr>
          <w:rFonts w:hAnsi="宋体" w:hint="eastAsia"/>
          <w:b/>
          <w:szCs w:val="21"/>
        </w:rPr>
        <w:t>八</w:t>
      </w:r>
      <w:r>
        <w:rPr>
          <w:rFonts w:hAnsi="宋体"/>
          <w:b/>
          <w:szCs w:val="21"/>
        </w:rPr>
        <w:t>、考核结果分析反馈</w:t>
      </w:r>
    </w:p>
    <w:p w14:paraId="2DC70F37" w14:textId="3D72C215" w:rsidR="004561B5" w:rsidRPr="004561B5" w:rsidRDefault="004561B5" w:rsidP="004561B5">
      <w:pPr>
        <w:snapToGrid w:val="0"/>
        <w:spacing w:line="360" w:lineRule="auto"/>
        <w:ind w:firstLineChars="200" w:firstLine="420"/>
        <w:rPr>
          <w:szCs w:val="21"/>
        </w:rPr>
      </w:pPr>
      <w:r>
        <w:rPr>
          <w:rFonts w:hint="eastAsia"/>
          <w:szCs w:val="21"/>
        </w:rPr>
        <w:t>农业传感器的考核结果以各部分的评定成绩公布给每位同学，目的是充分调动学生的学习积极性及综合应用课程内容的创造性，达成持续改进本课程学习之目的。课程结束后，需要写一个本课程的考核结果分析报告。在考核结果分析中，要注意从理论知识掌握、实践运用能力和学习态度等方面综合分析。</w:t>
      </w:r>
      <w:r>
        <w:rPr>
          <w:rFonts w:hAnsi="宋体"/>
          <w:color w:val="0000FF"/>
          <w:szCs w:val="21"/>
        </w:rPr>
        <w:t xml:space="preserve"> </w:t>
      </w:r>
    </w:p>
    <w:p w14:paraId="6360D6E4" w14:textId="77777777" w:rsidR="00B1661D" w:rsidRPr="004561B5" w:rsidRDefault="00B1661D" w:rsidP="00B1661D">
      <w:pPr>
        <w:snapToGrid w:val="0"/>
        <w:ind w:firstLineChars="200" w:firstLine="420"/>
        <w:rPr>
          <w:rFonts w:hAnsi="宋体"/>
          <w:szCs w:val="21"/>
        </w:rPr>
      </w:pPr>
    </w:p>
    <w:p w14:paraId="31082EBD" w14:textId="77777777" w:rsidR="000365B8" w:rsidRPr="00B1661D" w:rsidRDefault="000365B8" w:rsidP="00B1661D">
      <w:pPr>
        <w:snapToGrid w:val="0"/>
        <w:spacing w:line="360" w:lineRule="auto"/>
        <w:jc w:val="center"/>
      </w:pPr>
    </w:p>
    <w:sectPr w:rsidR="000365B8" w:rsidRPr="00B166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6E3E2" w14:textId="77777777" w:rsidR="00D674A2" w:rsidRDefault="00D674A2" w:rsidP="00C31B38">
      <w:r>
        <w:separator/>
      </w:r>
    </w:p>
  </w:endnote>
  <w:endnote w:type="continuationSeparator" w:id="0">
    <w:p w14:paraId="3D0C0187" w14:textId="77777777" w:rsidR="00D674A2" w:rsidRDefault="00D674A2" w:rsidP="00C3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8E99A" w14:textId="77777777" w:rsidR="00D674A2" w:rsidRDefault="00D674A2" w:rsidP="00C31B38">
      <w:r>
        <w:separator/>
      </w:r>
    </w:p>
  </w:footnote>
  <w:footnote w:type="continuationSeparator" w:id="0">
    <w:p w14:paraId="33702202" w14:textId="77777777" w:rsidR="00D674A2" w:rsidRDefault="00D674A2" w:rsidP="00C31B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CEA"/>
    <w:rsid w:val="000365B8"/>
    <w:rsid w:val="004561B5"/>
    <w:rsid w:val="00533C2A"/>
    <w:rsid w:val="00682B00"/>
    <w:rsid w:val="007327C5"/>
    <w:rsid w:val="00AB0909"/>
    <w:rsid w:val="00B1661D"/>
    <w:rsid w:val="00C31B38"/>
    <w:rsid w:val="00CF7F4D"/>
    <w:rsid w:val="00D674A2"/>
    <w:rsid w:val="00F0399B"/>
    <w:rsid w:val="00F56CEA"/>
    <w:rsid w:val="00F60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0130A"/>
  <w15:chartTrackingRefBased/>
  <w15:docId w15:val="{0162DC7D-BAA8-40B4-941D-1CAB2738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B3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B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31B38"/>
    <w:rPr>
      <w:sz w:val="18"/>
      <w:szCs w:val="18"/>
    </w:rPr>
  </w:style>
  <w:style w:type="paragraph" w:styleId="a5">
    <w:name w:val="footer"/>
    <w:basedOn w:val="a"/>
    <w:link w:val="a6"/>
    <w:uiPriority w:val="99"/>
    <w:unhideWhenUsed/>
    <w:rsid w:val="00C31B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31B38"/>
    <w:rPr>
      <w:sz w:val="18"/>
      <w:szCs w:val="18"/>
    </w:rPr>
  </w:style>
  <w:style w:type="table" w:styleId="a7">
    <w:name w:val="Table Grid"/>
    <w:basedOn w:val="a1"/>
    <w:uiPriority w:val="59"/>
    <w:qFormat/>
    <w:rsid w:val="00C31B3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B1661D"/>
    <w:pPr>
      <w:widowControl w:val="0"/>
      <w:jc w:val="both"/>
    </w:pPr>
    <w:rPr>
      <w:rFonts w:ascii="Times New Roman" w:eastAsia="仿宋"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668</Words>
  <Characters>3814</Characters>
  <Application>Microsoft Office Word</Application>
  <DocSecurity>0</DocSecurity>
  <Lines>31</Lines>
  <Paragraphs>8</Paragraphs>
  <ScaleCrop>false</ScaleCrop>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dc:creator>
  <cp:keywords/>
  <dc:description/>
  <cp:lastModifiedBy>Zoe</cp:lastModifiedBy>
  <cp:revision>7</cp:revision>
  <dcterms:created xsi:type="dcterms:W3CDTF">2023-08-29T04:13:00Z</dcterms:created>
  <dcterms:modified xsi:type="dcterms:W3CDTF">2023-08-29T04:51:00Z</dcterms:modified>
</cp:coreProperties>
</file>