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4B7" w:rsidRPr="009B04B7" w:rsidRDefault="003404D7" w:rsidP="009B04B7">
      <w:pPr>
        <w:spacing w:line="360" w:lineRule="exact"/>
        <w:jc w:val="center"/>
        <w:rPr>
          <w:rFonts w:ascii="黑体" w:eastAsia="黑体" w:hAnsi="黑体"/>
          <w:sz w:val="36"/>
          <w:szCs w:val="36"/>
        </w:rPr>
      </w:pPr>
      <w:r w:rsidRPr="009B04B7">
        <w:rPr>
          <w:rFonts w:ascii="黑体" w:eastAsia="黑体" w:hAnsi="黑体" w:hint="eastAsia"/>
          <w:sz w:val="36"/>
          <w:szCs w:val="36"/>
        </w:rPr>
        <w:t>河南农业大学</w:t>
      </w:r>
    </w:p>
    <w:p w:rsidR="004358AB" w:rsidRPr="009B04B7" w:rsidRDefault="003404D7" w:rsidP="009B04B7">
      <w:pPr>
        <w:spacing w:line="360" w:lineRule="exact"/>
        <w:jc w:val="center"/>
        <w:rPr>
          <w:rFonts w:ascii="黑体" w:eastAsia="黑体" w:hAnsi="黑体"/>
          <w:sz w:val="36"/>
          <w:szCs w:val="36"/>
        </w:rPr>
      </w:pPr>
      <w:r w:rsidRPr="009B04B7">
        <w:rPr>
          <w:rFonts w:ascii="黑体" w:eastAsia="黑体" w:hAnsi="黑体" w:hint="eastAsia"/>
          <w:sz w:val="36"/>
          <w:szCs w:val="36"/>
        </w:rPr>
        <w:t>研究生学位论文答辩评分表</w:t>
      </w:r>
    </w:p>
    <w:tbl>
      <w:tblPr>
        <w:tblStyle w:val="a3"/>
        <w:tblW w:w="9215" w:type="dxa"/>
        <w:tblInd w:w="-318" w:type="dxa"/>
        <w:tblLook w:val="04A0" w:firstRow="1" w:lastRow="0" w:firstColumn="1" w:lastColumn="0" w:noHBand="0" w:noVBand="1"/>
      </w:tblPr>
      <w:tblGrid>
        <w:gridCol w:w="1560"/>
        <w:gridCol w:w="2268"/>
        <w:gridCol w:w="1418"/>
        <w:gridCol w:w="2268"/>
        <w:gridCol w:w="1701"/>
      </w:tblGrid>
      <w:tr w:rsidR="003404D7" w:rsidRPr="003F7B9C" w:rsidTr="00C96EE6">
        <w:trPr>
          <w:trHeight w:val="715"/>
        </w:trPr>
        <w:tc>
          <w:tcPr>
            <w:tcW w:w="1560" w:type="dxa"/>
            <w:vAlign w:val="center"/>
          </w:tcPr>
          <w:p w:rsidR="003F7B9C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申请人</w:t>
            </w:r>
          </w:p>
          <w:p w:rsidR="003404D7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姓</w:t>
            </w:r>
            <w:r w:rsidR="003F7B9C"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2268" w:type="dxa"/>
            <w:vAlign w:val="center"/>
          </w:tcPr>
          <w:p w:rsidR="003404D7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F7B9C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学科专业</w:t>
            </w:r>
          </w:p>
          <w:p w:rsidR="003404D7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（领域）</w:t>
            </w:r>
          </w:p>
        </w:tc>
        <w:tc>
          <w:tcPr>
            <w:tcW w:w="3969" w:type="dxa"/>
            <w:gridSpan w:val="2"/>
            <w:vAlign w:val="center"/>
          </w:tcPr>
          <w:p w:rsidR="003404D7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4B7" w:rsidRPr="003F7B9C" w:rsidTr="00C96EE6">
        <w:trPr>
          <w:trHeight w:val="661"/>
        </w:trPr>
        <w:tc>
          <w:tcPr>
            <w:tcW w:w="1560" w:type="dxa"/>
            <w:vAlign w:val="center"/>
          </w:tcPr>
          <w:p w:rsidR="009B04B7" w:rsidRPr="009B04B7" w:rsidRDefault="009B04B7" w:rsidP="003F7B9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学位论文</w:t>
            </w:r>
          </w:p>
          <w:p w:rsidR="009B04B7" w:rsidRPr="009B04B7" w:rsidRDefault="009B04B7" w:rsidP="003F7B9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题    目</w:t>
            </w:r>
          </w:p>
        </w:tc>
        <w:tc>
          <w:tcPr>
            <w:tcW w:w="7655" w:type="dxa"/>
            <w:gridSpan w:val="4"/>
            <w:vAlign w:val="center"/>
          </w:tcPr>
          <w:p w:rsidR="009B04B7" w:rsidRPr="009B04B7" w:rsidRDefault="009B04B7" w:rsidP="003F7B9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404D7" w:rsidRPr="003F7B9C" w:rsidTr="00C96EE6">
        <w:trPr>
          <w:trHeight w:val="629"/>
        </w:trPr>
        <w:tc>
          <w:tcPr>
            <w:tcW w:w="1560" w:type="dxa"/>
            <w:vAlign w:val="center"/>
          </w:tcPr>
          <w:p w:rsidR="003404D7" w:rsidRPr="009B04B7" w:rsidRDefault="003404D7" w:rsidP="003F7B9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总得分</w:t>
            </w:r>
          </w:p>
        </w:tc>
        <w:tc>
          <w:tcPr>
            <w:tcW w:w="2268" w:type="dxa"/>
            <w:vAlign w:val="center"/>
          </w:tcPr>
          <w:p w:rsidR="003404D7" w:rsidRPr="009B04B7" w:rsidRDefault="003404D7" w:rsidP="003F7B9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04D7" w:rsidRPr="009B04B7" w:rsidRDefault="003404D7" w:rsidP="003F7B9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总体评价</w:t>
            </w:r>
          </w:p>
        </w:tc>
        <w:tc>
          <w:tcPr>
            <w:tcW w:w="3969" w:type="dxa"/>
            <w:gridSpan w:val="2"/>
            <w:vAlign w:val="center"/>
          </w:tcPr>
          <w:p w:rsidR="003404D7" w:rsidRPr="009B04B7" w:rsidRDefault="003404D7" w:rsidP="003F7B9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404D7" w:rsidRPr="003F7B9C" w:rsidTr="00C96EE6">
        <w:trPr>
          <w:trHeight w:val="628"/>
        </w:trPr>
        <w:tc>
          <w:tcPr>
            <w:tcW w:w="9215" w:type="dxa"/>
            <w:gridSpan w:val="5"/>
            <w:vAlign w:val="center"/>
          </w:tcPr>
          <w:p w:rsidR="003404D7" w:rsidRPr="00C96EE6" w:rsidRDefault="003404D7" w:rsidP="003F7B9C">
            <w:pPr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C96EE6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评价指标体系</w:t>
            </w:r>
            <w:r w:rsidR="003F7B9C" w:rsidRPr="00C96EE6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及评分要素</w:t>
            </w:r>
          </w:p>
        </w:tc>
      </w:tr>
      <w:tr w:rsidR="003F7B9C" w:rsidRPr="003F7B9C" w:rsidTr="000B4455">
        <w:trPr>
          <w:trHeight w:val="566"/>
        </w:trPr>
        <w:tc>
          <w:tcPr>
            <w:tcW w:w="1560" w:type="dxa"/>
            <w:vAlign w:val="center"/>
          </w:tcPr>
          <w:p w:rsidR="003F7B9C" w:rsidRPr="003F7B9C" w:rsidRDefault="003F7B9C" w:rsidP="003F7B9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F7B9C">
              <w:rPr>
                <w:rFonts w:asciiTheme="minorEastAsia" w:eastAsiaTheme="minorEastAsia" w:hAnsiTheme="minorEastAsia" w:hint="eastAsia"/>
                <w:sz w:val="24"/>
                <w:szCs w:val="24"/>
              </w:rPr>
              <w:t>评价指标</w:t>
            </w:r>
          </w:p>
        </w:tc>
        <w:tc>
          <w:tcPr>
            <w:tcW w:w="5954" w:type="dxa"/>
            <w:gridSpan w:val="3"/>
            <w:vAlign w:val="center"/>
          </w:tcPr>
          <w:p w:rsidR="003F7B9C" w:rsidRPr="003F7B9C" w:rsidRDefault="003F7B9C" w:rsidP="003F7B9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评分要素</w:t>
            </w:r>
          </w:p>
        </w:tc>
        <w:tc>
          <w:tcPr>
            <w:tcW w:w="1701" w:type="dxa"/>
            <w:vAlign w:val="center"/>
          </w:tcPr>
          <w:p w:rsidR="003F7B9C" w:rsidRPr="003F7B9C" w:rsidRDefault="003F7B9C" w:rsidP="003F7B9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得分</w:t>
            </w:r>
          </w:p>
        </w:tc>
      </w:tr>
      <w:tr w:rsidR="003F7B9C" w:rsidRPr="003F7B9C" w:rsidTr="001224AD">
        <w:trPr>
          <w:trHeight w:val="2575"/>
        </w:trPr>
        <w:tc>
          <w:tcPr>
            <w:tcW w:w="1560" w:type="dxa"/>
            <w:vAlign w:val="center"/>
          </w:tcPr>
          <w:p w:rsidR="00C96EE6" w:rsidRPr="001224AD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论文选题和文献综述</w:t>
            </w:r>
          </w:p>
          <w:p w:rsidR="003F7B9C" w:rsidRPr="001224AD" w:rsidRDefault="00C96EE6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(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满分20分</w:t>
            </w: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)</w:t>
            </w:r>
          </w:p>
        </w:tc>
        <w:tc>
          <w:tcPr>
            <w:tcW w:w="5954" w:type="dxa"/>
            <w:gridSpan w:val="3"/>
            <w:vAlign w:val="center"/>
          </w:tcPr>
          <w:p w:rsidR="003F7B9C" w:rsidRPr="001224AD" w:rsidRDefault="009B04B7" w:rsidP="001224AD">
            <w:pPr>
              <w:tabs>
                <w:tab w:val="left" w:pos="1620"/>
                <w:tab w:val="left" w:pos="1980"/>
              </w:tabs>
              <w:spacing w:line="36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1、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课题的理论意义或实用价值，包括对学科发展、经济建设、科技进步或社会发展的作用</w:t>
            </w: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3F7B9C" w:rsidRPr="001224AD" w:rsidRDefault="003F7B9C" w:rsidP="001224AD">
            <w:pPr>
              <w:spacing w:line="36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2、对本研究领域文献资料掌握的程度</w:t>
            </w:r>
            <w:r w:rsidR="00346577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</w:p>
          <w:p w:rsidR="003F7B9C" w:rsidRPr="001224AD" w:rsidRDefault="003F7B9C" w:rsidP="001224AD">
            <w:pPr>
              <w:spacing w:line="36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a.对本课题的国内外研究动态的掌握是否全面及其评述是否恰切</w:t>
            </w:r>
            <w:r w:rsid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3F7B9C" w:rsidRPr="001224AD" w:rsidRDefault="003F7B9C" w:rsidP="001224AD">
            <w:pPr>
              <w:tabs>
                <w:tab w:val="left" w:pos="1980"/>
              </w:tabs>
              <w:spacing w:line="36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b.对本论文所要解决的问题的目的及意义是否有清楚的论述</w:t>
            </w:r>
            <w:r w:rsid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F7B9C" w:rsidRPr="00C96EE6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F7B9C" w:rsidRPr="003F7B9C" w:rsidTr="000B4455">
        <w:trPr>
          <w:trHeight w:val="1309"/>
        </w:trPr>
        <w:tc>
          <w:tcPr>
            <w:tcW w:w="1560" w:type="dxa"/>
            <w:vAlign w:val="center"/>
          </w:tcPr>
          <w:p w:rsidR="00C96EE6" w:rsidRPr="001224AD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研究成果</w:t>
            </w:r>
          </w:p>
          <w:p w:rsidR="003F7B9C" w:rsidRPr="001224AD" w:rsidRDefault="00C96EE6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(</w:t>
            </w:r>
            <w:r w:rsidR="009B04B7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满分30分</w:t>
            </w: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)</w:t>
            </w:r>
          </w:p>
        </w:tc>
        <w:tc>
          <w:tcPr>
            <w:tcW w:w="5954" w:type="dxa"/>
            <w:gridSpan w:val="3"/>
            <w:vAlign w:val="center"/>
          </w:tcPr>
          <w:p w:rsidR="003F7B9C" w:rsidRPr="001224AD" w:rsidRDefault="009B04B7" w:rsidP="00C96EE6">
            <w:pPr>
              <w:tabs>
                <w:tab w:val="left" w:pos="1620"/>
              </w:tabs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1、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研究成果的理论意义或实用价值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3F7B9C" w:rsidRPr="001224AD" w:rsidRDefault="009B04B7" w:rsidP="00C96EE6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2、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研究成果的创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性</w:t>
            </w:r>
            <w:r w:rsidR="00346577">
              <w:rPr>
                <w:rFonts w:asciiTheme="minorEastAsia" w:eastAsiaTheme="minorEastAsia" w:hAnsiTheme="minorEastAsia" w:hint="eastAsia"/>
                <w:sz w:val="21"/>
                <w:szCs w:val="21"/>
              </w:rPr>
              <w:t>或实用性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3F7B9C" w:rsidRPr="001224AD" w:rsidRDefault="009B04B7" w:rsidP="00C96EE6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3、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论文的工作量及难易程度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F7B9C" w:rsidRPr="00C96EE6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F7B9C" w:rsidRPr="003F7B9C" w:rsidTr="001224AD">
        <w:trPr>
          <w:trHeight w:val="1301"/>
        </w:trPr>
        <w:tc>
          <w:tcPr>
            <w:tcW w:w="1560" w:type="dxa"/>
            <w:vAlign w:val="center"/>
          </w:tcPr>
          <w:p w:rsidR="00C96EE6" w:rsidRPr="001224AD" w:rsidRDefault="009B04B7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基础知识和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专业能力</w:t>
            </w:r>
          </w:p>
          <w:p w:rsidR="003F7B9C" w:rsidRPr="001224AD" w:rsidRDefault="00C96EE6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(满分30分)</w:t>
            </w:r>
          </w:p>
        </w:tc>
        <w:tc>
          <w:tcPr>
            <w:tcW w:w="5954" w:type="dxa"/>
            <w:gridSpan w:val="3"/>
            <w:vAlign w:val="center"/>
          </w:tcPr>
          <w:p w:rsidR="009B04B7" w:rsidRPr="001224AD" w:rsidRDefault="009B04B7" w:rsidP="001224AD">
            <w:pPr>
              <w:spacing w:line="36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1、作者是否掌握坚实的理论基础和系统的专业知识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3F7B9C" w:rsidRPr="001224AD" w:rsidRDefault="009B04B7" w:rsidP="001224AD">
            <w:pPr>
              <w:spacing w:line="36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2、作者是否具有独立从事科学研究工作的能力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F7B9C" w:rsidRPr="00C96EE6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F7B9C" w:rsidRPr="003F7B9C" w:rsidTr="000B4455">
        <w:trPr>
          <w:trHeight w:val="965"/>
        </w:trPr>
        <w:tc>
          <w:tcPr>
            <w:tcW w:w="1560" w:type="dxa"/>
            <w:vAlign w:val="center"/>
          </w:tcPr>
          <w:p w:rsidR="00C96EE6" w:rsidRPr="001224AD" w:rsidRDefault="009B04B7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写作能力</w:t>
            </w:r>
          </w:p>
          <w:p w:rsidR="003F7B9C" w:rsidRPr="001224AD" w:rsidRDefault="00C96EE6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(满分10分)</w:t>
            </w:r>
          </w:p>
        </w:tc>
        <w:tc>
          <w:tcPr>
            <w:tcW w:w="5954" w:type="dxa"/>
            <w:gridSpan w:val="3"/>
            <w:vAlign w:val="center"/>
          </w:tcPr>
          <w:p w:rsidR="009B04B7" w:rsidRPr="001224AD" w:rsidRDefault="009B04B7" w:rsidP="00C96EE6">
            <w:pPr>
              <w:pStyle w:val="a4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书写规范、分析严谨；</w:t>
            </w:r>
          </w:p>
          <w:p w:rsidR="003F7B9C" w:rsidRPr="001224AD" w:rsidRDefault="009B04B7" w:rsidP="00C96EE6">
            <w:pPr>
              <w:pStyle w:val="a4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数据真实、结论正确。</w:t>
            </w:r>
          </w:p>
        </w:tc>
        <w:tc>
          <w:tcPr>
            <w:tcW w:w="1701" w:type="dxa"/>
            <w:vAlign w:val="center"/>
          </w:tcPr>
          <w:p w:rsidR="003F7B9C" w:rsidRPr="00C96EE6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F7B9C" w:rsidRPr="003F7B9C" w:rsidTr="000B4455">
        <w:trPr>
          <w:trHeight w:val="980"/>
        </w:trPr>
        <w:tc>
          <w:tcPr>
            <w:tcW w:w="1560" w:type="dxa"/>
            <w:vAlign w:val="center"/>
          </w:tcPr>
          <w:p w:rsidR="00C96EE6" w:rsidRPr="001224AD" w:rsidRDefault="009B04B7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答辩水平</w:t>
            </w:r>
          </w:p>
          <w:p w:rsidR="003F7B9C" w:rsidRPr="001224AD" w:rsidRDefault="00C96EE6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(满分10分)</w:t>
            </w:r>
          </w:p>
        </w:tc>
        <w:tc>
          <w:tcPr>
            <w:tcW w:w="5954" w:type="dxa"/>
            <w:gridSpan w:val="3"/>
            <w:vAlign w:val="center"/>
          </w:tcPr>
          <w:p w:rsidR="009B04B7" w:rsidRPr="001224AD" w:rsidRDefault="009B04B7" w:rsidP="00C96EE6">
            <w:pPr>
              <w:tabs>
                <w:tab w:val="left" w:pos="540"/>
              </w:tabs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1、概念明确、思路清晰；</w:t>
            </w:r>
          </w:p>
          <w:p w:rsidR="003F7B9C" w:rsidRPr="001224AD" w:rsidRDefault="009B04B7" w:rsidP="00C96EE6">
            <w:pPr>
              <w:tabs>
                <w:tab w:val="left" w:pos="1620"/>
              </w:tabs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2、表达流畅、应答切题。</w:t>
            </w:r>
          </w:p>
        </w:tc>
        <w:tc>
          <w:tcPr>
            <w:tcW w:w="1701" w:type="dxa"/>
            <w:vAlign w:val="center"/>
          </w:tcPr>
          <w:p w:rsidR="003F7B9C" w:rsidRPr="00C96EE6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B4455" w:rsidRPr="003F7B9C" w:rsidTr="000B4455">
        <w:trPr>
          <w:trHeight w:val="983"/>
        </w:trPr>
        <w:tc>
          <w:tcPr>
            <w:tcW w:w="7514" w:type="dxa"/>
            <w:gridSpan w:val="4"/>
            <w:vAlign w:val="center"/>
          </w:tcPr>
          <w:p w:rsidR="000B4455" w:rsidRPr="000B4455" w:rsidRDefault="000B4455" w:rsidP="000B4455">
            <w:pPr>
              <w:tabs>
                <w:tab w:val="left" w:pos="540"/>
              </w:tabs>
              <w:spacing w:line="36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B4455">
              <w:rPr>
                <w:rFonts w:asciiTheme="minorEastAsia" w:eastAsiaTheme="minorEastAsia" w:hAnsiTheme="minorEastAsia" w:hint="eastAsia"/>
                <w:sz w:val="30"/>
                <w:szCs w:val="30"/>
              </w:rPr>
              <w:t>总得分</w:t>
            </w:r>
          </w:p>
        </w:tc>
        <w:tc>
          <w:tcPr>
            <w:tcW w:w="1701" w:type="dxa"/>
            <w:vAlign w:val="center"/>
          </w:tcPr>
          <w:p w:rsidR="000B4455" w:rsidRPr="00C96EE6" w:rsidRDefault="000B4455" w:rsidP="00C96EE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4B7" w:rsidRPr="003F7B9C" w:rsidTr="00C96EE6">
        <w:trPr>
          <w:trHeight w:val="1019"/>
        </w:trPr>
        <w:tc>
          <w:tcPr>
            <w:tcW w:w="9215" w:type="dxa"/>
            <w:gridSpan w:val="5"/>
            <w:vAlign w:val="center"/>
          </w:tcPr>
          <w:p w:rsidR="009B04B7" w:rsidRPr="00C96EE6" w:rsidRDefault="00C96EE6" w:rsidP="000B4455">
            <w:pPr>
              <w:spacing w:line="360" w:lineRule="exact"/>
              <w:ind w:left="720" w:hangingChars="300" w:hanging="72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备</w:t>
            </w:r>
            <w:r w:rsidR="000B4455">
              <w:rPr>
                <w:rFonts w:asciiTheme="minorEastAsia" w:eastAsiaTheme="minorEastAsia" w:hAnsiTheme="minorEastAsia" w:hint="eastAsia"/>
                <w:sz w:val="24"/>
                <w:szCs w:val="24"/>
              </w:rPr>
              <w:t>注：综合上述五项，总得</w:t>
            </w:r>
            <w:r w:rsidR="009B04B7"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分在90～100</w:t>
            </w:r>
            <w:r w:rsidR="000B4455">
              <w:rPr>
                <w:rFonts w:asciiTheme="minorEastAsia" w:eastAsiaTheme="minorEastAsia" w:hAnsiTheme="minorEastAsia" w:hint="eastAsia"/>
                <w:sz w:val="24"/>
                <w:szCs w:val="24"/>
              </w:rPr>
              <w:t>分为优秀</w:t>
            </w:r>
            <w:r w:rsidR="009B04B7"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，80～89分为良</w:t>
            </w:r>
            <w:r w:rsidR="000B4455">
              <w:rPr>
                <w:rFonts w:asciiTheme="minorEastAsia" w:eastAsiaTheme="minorEastAsia" w:hAnsiTheme="minorEastAsia" w:hint="eastAsia"/>
                <w:sz w:val="24"/>
                <w:szCs w:val="24"/>
              </w:rPr>
              <w:t>好</w:t>
            </w:r>
            <w:r w:rsidR="009B04B7"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，70～79分为</w:t>
            </w:r>
            <w:r w:rsidR="000B4455">
              <w:rPr>
                <w:rFonts w:asciiTheme="minorEastAsia" w:eastAsiaTheme="minorEastAsia" w:hAnsiTheme="minorEastAsia" w:hint="eastAsia"/>
                <w:sz w:val="24"/>
                <w:szCs w:val="24"/>
              </w:rPr>
              <w:t>及格</w:t>
            </w:r>
            <w:r w:rsidR="009B04B7"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r w:rsidR="000B4455">
              <w:rPr>
                <w:rFonts w:asciiTheme="minorEastAsia" w:eastAsiaTheme="minorEastAsia" w:hAnsiTheme="minorEastAsia" w:hint="eastAsia"/>
                <w:sz w:val="24"/>
                <w:szCs w:val="24"/>
              </w:rPr>
              <w:t>69</w:t>
            </w:r>
            <w:r w:rsidR="009B04B7"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分及以下为不及格。</w:t>
            </w:r>
          </w:p>
        </w:tc>
      </w:tr>
    </w:tbl>
    <w:p w:rsidR="003404D7" w:rsidRPr="003F7B9C" w:rsidRDefault="003404D7" w:rsidP="00323B43">
      <w:pPr>
        <w:rPr>
          <w:sz w:val="24"/>
          <w:szCs w:val="24"/>
        </w:rPr>
      </w:pPr>
    </w:p>
    <w:sectPr w:rsidR="003404D7" w:rsidRPr="003F7B9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638" w:rsidRDefault="008E6638" w:rsidP="001224AD">
      <w:pPr>
        <w:spacing w:after="0"/>
      </w:pPr>
      <w:r>
        <w:separator/>
      </w:r>
    </w:p>
  </w:endnote>
  <w:endnote w:type="continuationSeparator" w:id="0">
    <w:p w:rsidR="008E6638" w:rsidRDefault="008E6638" w:rsidP="001224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638" w:rsidRDefault="008E6638" w:rsidP="001224AD">
      <w:pPr>
        <w:spacing w:after="0"/>
      </w:pPr>
      <w:r>
        <w:separator/>
      </w:r>
    </w:p>
  </w:footnote>
  <w:footnote w:type="continuationSeparator" w:id="0">
    <w:p w:rsidR="008E6638" w:rsidRDefault="008E6638" w:rsidP="001224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01DBC"/>
    <w:multiLevelType w:val="hybridMultilevel"/>
    <w:tmpl w:val="666E1E72"/>
    <w:lvl w:ilvl="0" w:tplc="A3A21E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04D7"/>
    <w:rsid w:val="000B4455"/>
    <w:rsid w:val="001224AD"/>
    <w:rsid w:val="001B6E78"/>
    <w:rsid w:val="00323B43"/>
    <w:rsid w:val="003404D7"/>
    <w:rsid w:val="00346577"/>
    <w:rsid w:val="003D37D8"/>
    <w:rsid w:val="003F7B9C"/>
    <w:rsid w:val="004358AB"/>
    <w:rsid w:val="004A7BEC"/>
    <w:rsid w:val="0082006B"/>
    <w:rsid w:val="008B7726"/>
    <w:rsid w:val="008E6638"/>
    <w:rsid w:val="009B04B7"/>
    <w:rsid w:val="009C63AF"/>
    <w:rsid w:val="00A070EC"/>
    <w:rsid w:val="00B11EC2"/>
    <w:rsid w:val="00C96EE6"/>
    <w:rsid w:val="00E77910"/>
    <w:rsid w:val="00EA4B0E"/>
    <w:rsid w:val="00FC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04B7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1224A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224AD"/>
    <w:rPr>
      <w:rFonts w:ascii="Tahoma" w:hAnsi="Tahoma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224A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224AD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76</Words>
  <Characters>435</Characters>
  <Application>Microsoft Office Word</Application>
  <DocSecurity>0</DocSecurity>
  <Lines>3</Lines>
  <Paragraphs>1</Paragraphs>
  <ScaleCrop>false</ScaleCrop>
  <Company>Sky123.Org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</cp:lastModifiedBy>
  <cp:revision>7</cp:revision>
  <cp:lastPrinted>2014-09-15T02:26:00Z</cp:lastPrinted>
  <dcterms:created xsi:type="dcterms:W3CDTF">2014-09-15T01:10:00Z</dcterms:created>
  <dcterms:modified xsi:type="dcterms:W3CDTF">2018-05-15T07:14:00Z</dcterms:modified>
</cp:coreProperties>
</file>