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C5F" w:rsidRPr="00C74365" w:rsidRDefault="00BA2C5F" w:rsidP="00BA2C5F">
      <w:pPr>
        <w:adjustRightInd w:val="0"/>
        <w:snapToGrid w:val="0"/>
        <w:spacing w:line="580" w:lineRule="exact"/>
        <w:rPr>
          <w:rFonts w:ascii="黑体" w:eastAsia="黑体" w:hAnsi="黑体"/>
          <w:color w:val="000000" w:themeColor="text1"/>
          <w:sz w:val="28"/>
          <w:szCs w:val="28"/>
        </w:rPr>
      </w:pPr>
      <w:r w:rsidRPr="00C74365">
        <w:rPr>
          <w:rFonts w:ascii="黑体" w:eastAsia="黑体" w:hAnsi="黑体" w:hint="eastAsia"/>
          <w:color w:val="000000" w:themeColor="text1"/>
          <w:sz w:val="28"/>
          <w:szCs w:val="28"/>
        </w:rPr>
        <w:t>附件1：</w:t>
      </w:r>
    </w:p>
    <w:p w:rsidR="00BA2C5F" w:rsidRPr="00C74365" w:rsidRDefault="00BA2C5F" w:rsidP="00BA2C5F">
      <w:pPr>
        <w:widowControl/>
        <w:adjustRightInd w:val="0"/>
        <w:snapToGrid w:val="0"/>
        <w:spacing w:beforeLines="50" w:before="156" w:afterLines="50" w:after="156" w:line="480" w:lineRule="exact"/>
        <w:jc w:val="center"/>
        <w:rPr>
          <w:color w:val="000000" w:themeColor="text1"/>
          <w:sz w:val="44"/>
          <w:szCs w:val="44"/>
        </w:rPr>
      </w:pPr>
      <w:bookmarkStart w:id="0" w:name="_GoBack"/>
      <w:bookmarkEnd w:id="0"/>
      <w:r w:rsidRPr="00C74365">
        <w:rPr>
          <w:rFonts w:hint="eastAsia"/>
          <w:color w:val="000000" w:themeColor="text1"/>
          <w:sz w:val="44"/>
          <w:szCs w:val="44"/>
        </w:rPr>
        <w:t>综合成绩计算办法</w:t>
      </w:r>
    </w:p>
    <w:p w:rsidR="00BA2C5F" w:rsidRPr="00C74365" w:rsidRDefault="00BA2C5F" w:rsidP="00BA2C5F">
      <w:pPr>
        <w:spacing w:line="480" w:lineRule="exact"/>
        <w:ind w:firstLine="630"/>
        <w:rPr>
          <w:rFonts w:ascii="Times New Roman" w:eastAsia="仿宋" w:hAnsi="Times New Roman" w:cs="Times New Roman"/>
          <w:color w:val="000000" w:themeColor="text1"/>
          <w:sz w:val="32"/>
          <w:szCs w:val="32"/>
        </w:rPr>
      </w:pPr>
      <w:r w:rsidRPr="00C74365">
        <w:rPr>
          <w:rFonts w:ascii="Times New Roman" w:eastAsia="仿宋" w:hAnsi="Times New Roman" w:cs="Times New Roman"/>
          <w:color w:val="000000" w:themeColor="text1"/>
          <w:sz w:val="32"/>
          <w:szCs w:val="32"/>
        </w:rPr>
        <w:t>综合成绩</w:t>
      </w:r>
      <w:r w:rsidRPr="00C74365">
        <w:rPr>
          <w:rFonts w:ascii="Times New Roman" w:eastAsia="仿宋" w:hAnsi="Times New Roman" w:cs="Times New Roman"/>
          <w:color w:val="000000" w:themeColor="text1"/>
          <w:sz w:val="32"/>
          <w:szCs w:val="32"/>
        </w:rPr>
        <w:t>=</w:t>
      </w:r>
      <w:r w:rsidRPr="00C74365">
        <w:rPr>
          <w:rFonts w:ascii="Times New Roman" w:eastAsia="仿宋" w:hAnsi="Times New Roman" w:cs="Times New Roman"/>
          <w:color w:val="000000" w:themeColor="text1"/>
          <w:sz w:val="32"/>
          <w:szCs w:val="32"/>
        </w:rPr>
        <w:t>学习成绩（</w:t>
      </w:r>
      <w:r w:rsidRPr="00C74365">
        <w:rPr>
          <w:rFonts w:ascii="Times New Roman" w:eastAsia="仿宋" w:hAnsi="Times New Roman" w:cs="Times New Roman"/>
          <w:color w:val="000000" w:themeColor="text1"/>
          <w:sz w:val="32"/>
          <w:szCs w:val="32"/>
        </w:rPr>
        <w:t>A</w:t>
      </w:r>
      <w:r w:rsidRPr="00C74365">
        <w:rPr>
          <w:rFonts w:ascii="Times New Roman" w:eastAsia="仿宋" w:hAnsi="Times New Roman" w:cs="Times New Roman"/>
          <w:color w:val="000000" w:themeColor="text1"/>
          <w:sz w:val="32"/>
          <w:szCs w:val="32"/>
        </w:rPr>
        <w:t>）</w:t>
      </w:r>
      <w:r w:rsidRPr="00C74365">
        <w:rPr>
          <w:rFonts w:ascii="Times New Roman" w:eastAsia="仿宋" w:hAnsi="Times New Roman" w:cs="Times New Roman"/>
          <w:color w:val="000000" w:themeColor="text1"/>
          <w:sz w:val="32"/>
          <w:szCs w:val="32"/>
        </w:rPr>
        <w:t>×85%+</w:t>
      </w:r>
      <w:r w:rsidRPr="00C74365">
        <w:rPr>
          <w:rFonts w:ascii="Times New Roman" w:eastAsia="仿宋" w:hAnsi="Times New Roman" w:cs="Times New Roman"/>
          <w:color w:val="000000" w:themeColor="text1"/>
          <w:sz w:val="32"/>
          <w:szCs w:val="32"/>
        </w:rPr>
        <w:t>奖励分（</w:t>
      </w:r>
      <w:r w:rsidRPr="00C74365">
        <w:rPr>
          <w:rFonts w:ascii="Times New Roman" w:eastAsia="仿宋" w:hAnsi="Times New Roman" w:cs="Times New Roman"/>
          <w:color w:val="000000" w:themeColor="text1"/>
          <w:sz w:val="32"/>
          <w:szCs w:val="32"/>
        </w:rPr>
        <w:t>B</w:t>
      </w:r>
      <w:r w:rsidRPr="00C74365">
        <w:rPr>
          <w:rFonts w:ascii="Times New Roman" w:eastAsia="仿宋" w:hAnsi="Times New Roman" w:cs="Times New Roman"/>
          <w:color w:val="000000" w:themeColor="text1"/>
          <w:sz w:val="32"/>
          <w:szCs w:val="32"/>
        </w:rPr>
        <w:t>）</w:t>
      </w:r>
      <w:r w:rsidRPr="00C74365">
        <w:rPr>
          <w:rFonts w:ascii="Times New Roman" w:eastAsia="仿宋" w:hAnsi="Times New Roman" w:cs="Times New Roman"/>
          <w:color w:val="000000" w:themeColor="text1"/>
          <w:sz w:val="32"/>
          <w:szCs w:val="32"/>
        </w:rPr>
        <w:t>×15%</w:t>
      </w:r>
      <w:r w:rsidRPr="00C74365">
        <w:rPr>
          <w:rFonts w:ascii="Times New Roman" w:eastAsia="仿宋" w:hAnsi="Times New Roman" w:cs="Times New Roman"/>
          <w:color w:val="000000" w:themeColor="text1"/>
          <w:sz w:val="32"/>
          <w:szCs w:val="32"/>
        </w:rPr>
        <w:t>。学习成绩和奖励分均以百分制计。其中，学习成绩（</w:t>
      </w:r>
      <w:r w:rsidRPr="00C74365">
        <w:rPr>
          <w:rFonts w:ascii="Times New Roman" w:eastAsia="仿宋" w:hAnsi="Times New Roman" w:cs="Times New Roman"/>
          <w:color w:val="000000" w:themeColor="text1"/>
          <w:sz w:val="32"/>
          <w:szCs w:val="32"/>
        </w:rPr>
        <w:t>A</w:t>
      </w:r>
      <w:r w:rsidRPr="00C74365">
        <w:rPr>
          <w:rFonts w:ascii="Times New Roman" w:eastAsia="仿宋" w:hAnsi="Times New Roman" w:cs="Times New Roman"/>
          <w:color w:val="000000" w:themeColor="text1"/>
          <w:sz w:val="32"/>
          <w:szCs w:val="32"/>
        </w:rPr>
        <w:t>）为</w:t>
      </w:r>
      <w:r w:rsidRPr="00C74365">
        <w:rPr>
          <w:rFonts w:ascii="Times New Roman" w:eastAsia="仿宋" w:hAnsi="Times New Roman" w:cs="Times New Roman"/>
          <w:color w:val="000000" w:themeColor="text1"/>
          <w:sz w:val="32"/>
          <w:szCs w:val="32"/>
        </w:rPr>
        <w:t>1-3</w:t>
      </w:r>
      <w:r w:rsidRPr="00C74365">
        <w:rPr>
          <w:rFonts w:ascii="Times New Roman" w:eastAsia="仿宋" w:hAnsi="Times New Roman" w:cs="Times New Roman"/>
          <w:color w:val="000000" w:themeColor="text1"/>
          <w:sz w:val="32"/>
          <w:szCs w:val="32"/>
        </w:rPr>
        <w:t>学年所修课程的综合成绩，学习成绩计算到</w:t>
      </w:r>
      <w:proofErr w:type="gramStart"/>
      <w:r w:rsidRPr="00C74365">
        <w:rPr>
          <w:rFonts w:ascii="Times New Roman" w:eastAsia="仿宋" w:hAnsi="Times New Roman" w:cs="Times New Roman"/>
          <w:color w:val="000000" w:themeColor="text1"/>
          <w:sz w:val="32"/>
          <w:szCs w:val="32"/>
        </w:rPr>
        <w:t>第六学</w:t>
      </w:r>
      <w:proofErr w:type="gramEnd"/>
      <w:r w:rsidRPr="00C74365">
        <w:rPr>
          <w:rFonts w:ascii="Times New Roman" w:eastAsia="仿宋" w:hAnsi="Times New Roman" w:cs="Times New Roman"/>
          <w:color w:val="000000" w:themeColor="text1"/>
          <w:sz w:val="32"/>
          <w:szCs w:val="32"/>
        </w:rPr>
        <w:t>期末，即：</w:t>
      </w:r>
      <w:r w:rsidRPr="00C74365">
        <w:rPr>
          <w:rFonts w:ascii="Times New Roman" w:eastAsia="仿宋" w:hAnsi="Times New Roman" w:cs="Times New Roman"/>
          <w:color w:val="000000" w:themeColor="text1"/>
          <w:sz w:val="32"/>
          <w:szCs w:val="32"/>
        </w:rPr>
        <w:t>A=</w:t>
      </w:r>
      <w:r w:rsidRPr="00C74365">
        <w:rPr>
          <w:rFonts w:ascii="Times New Roman" w:eastAsia="仿宋" w:hAnsi="Times New Roman" w:cs="Times New Roman"/>
          <w:color w:val="000000" w:themeColor="text1"/>
          <w:sz w:val="32"/>
          <w:szCs w:val="32"/>
        </w:rPr>
        <w:t>平均</w:t>
      </w:r>
      <w:proofErr w:type="gramStart"/>
      <w:r w:rsidRPr="00C74365">
        <w:rPr>
          <w:rFonts w:ascii="Times New Roman" w:eastAsia="仿宋" w:hAnsi="Times New Roman" w:cs="Times New Roman"/>
          <w:color w:val="000000" w:themeColor="text1"/>
          <w:sz w:val="32"/>
          <w:szCs w:val="32"/>
        </w:rPr>
        <w:t>学分绩点</w:t>
      </w:r>
      <w:proofErr w:type="gramEnd"/>
      <w:r w:rsidRPr="00C74365">
        <w:rPr>
          <w:rFonts w:ascii="Times New Roman" w:eastAsia="仿宋" w:hAnsi="Times New Roman" w:cs="Times New Roman"/>
          <w:color w:val="000000" w:themeColor="text1"/>
          <w:sz w:val="32"/>
          <w:szCs w:val="32"/>
        </w:rPr>
        <w:t>×10+50</w:t>
      </w:r>
      <w:r w:rsidRPr="00C74365">
        <w:rPr>
          <w:rFonts w:ascii="Times New Roman" w:eastAsia="仿宋" w:hAnsi="Times New Roman" w:cs="Times New Roman"/>
          <w:color w:val="000000" w:themeColor="text1"/>
          <w:sz w:val="32"/>
          <w:szCs w:val="32"/>
        </w:rPr>
        <w:t>；奖励分（</w:t>
      </w:r>
      <w:r w:rsidRPr="00C74365">
        <w:rPr>
          <w:rFonts w:ascii="Times New Roman" w:eastAsia="仿宋" w:hAnsi="Times New Roman" w:cs="Times New Roman"/>
          <w:color w:val="000000" w:themeColor="text1"/>
          <w:sz w:val="32"/>
          <w:szCs w:val="32"/>
        </w:rPr>
        <w:t>B</w:t>
      </w:r>
      <w:r w:rsidRPr="00C74365">
        <w:rPr>
          <w:rFonts w:ascii="Times New Roman" w:eastAsia="仿宋" w:hAnsi="Times New Roman" w:cs="Times New Roman"/>
          <w:color w:val="000000" w:themeColor="text1"/>
          <w:sz w:val="32"/>
          <w:szCs w:val="32"/>
        </w:rPr>
        <w:t>）为学生</w:t>
      </w:r>
      <w:r w:rsidRPr="00C74365">
        <w:rPr>
          <w:rFonts w:ascii="Times New Roman" w:eastAsia="仿宋" w:hAnsi="Times New Roman" w:cs="Times New Roman"/>
          <w:color w:val="000000" w:themeColor="text1"/>
          <w:sz w:val="32"/>
          <w:szCs w:val="32"/>
        </w:rPr>
        <w:t>1-6</w:t>
      </w:r>
      <w:r w:rsidRPr="00C74365">
        <w:rPr>
          <w:rFonts w:ascii="Times New Roman" w:eastAsia="仿宋" w:hAnsi="Times New Roman" w:cs="Times New Roman"/>
          <w:color w:val="000000" w:themeColor="text1"/>
          <w:sz w:val="32"/>
          <w:szCs w:val="32"/>
        </w:rPr>
        <w:t>学期的德育成绩平均分，每学期德育成绩根据《机电工程学院学生德语量化实施细则（试行）》计算。</w:t>
      </w:r>
    </w:p>
    <w:p w:rsidR="00BA2C5F" w:rsidRPr="00C74365" w:rsidRDefault="00BA2C5F" w:rsidP="00BA2C5F">
      <w:pPr>
        <w:widowControl/>
        <w:adjustRightInd w:val="0"/>
        <w:snapToGrid w:val="0"/>
        <w:spacing w:beforeLines="50" w:before="156" w:afterLines="50" w:after="156" w:line="480" w:lineRule="exact"/>
        <w:jc w:val="center"/>
        <w:rPr>
          <w:color w:val="000000" w:themeColor="text1"/>
          <w:sz w:val="44"/>
          <w:szCs w:val="44"/>
        </w:rPr>
      </w:pPr>
    </w:p>
    <w:p w:rsidR="00BA2C5F" w:rsidRPr="00C74365" w:rsidRDefault="00BA2C5F" w:rsidP="00BA2C5F">
      <w:pPr>
        <w:widowControl/>
        <w:adjustRightInd w:val="0"/>
        <w:snapToGrid w:val="0"/>
        <w:spacing w:beforeLines="50" w:before="156" w:afterLines="50" w:after="156" w:line="480" w:lineRule="exact"/>
        <w:jc w:val="center"/>
        <w:rPr>
          <w:color w:val="000000" w:themeColor="text1"/>
          <w:sz w:val="44"/>
          <w:szCs w:val="44"/>
        </w:rPr>
      </w:pPr>
      <w:r w:rsidRPr="00C74365">
        <w:rPr>
          <w:color w:val="000000" w:themeColor="text1"/>
          <w:sz w:val="44"/>
          <w:szCs w:val="44"/>
        </w:rPr>
        <w:t>机电工程学院学生奖励分计算办法</w:t>
      </w:r>
    </w:p>
    <w:p w:rsidR="00BA2C5F" w:rsidRPr="00C74365" w:rsidRDefault="00BA2C5F" w:rsidP="00BA2C5F">
      <w:pPr>
        <w:spacing w:line="480" w:lineRule="exact"/>
        <w:ind w:firstLine="630"/>
        <w:rPr>
          <w:rFonts w:ascii="Times New Roman" w:eastAsia="仿宋" w:hAnsi="Times New Roman" w:cs="Times New Roman"/>
          <w:color w:val="000000" w:themeColor="text1"/>
          <w:sz w:val="32"/>
          <w:szCs w:val="32"/>
        </w:rPr>
      </w:pPr>
      <w:r w:rsidRPr="00C74365">
        <w:rPr>
          <w:rFonts w:ascii="Times New Roman" w:eastAsia="仿宋" w:hAnsi="Times New Roman" w:cs="Times New Roman"/>
          <w:color w:val="000000" w:themeColor="text1"/>
          <w:sz w:val="32"/>
          <w:szCs w:val="32"/>
        </w:rPr>
        <w:t>根据《河南农业大学关于推荐优秀应届本科毕业生免试攻读硕士学位研究生的遴选办法》（校政教〔</w:t>
      </w:r>
      <w:r w:rsidRPr="00C74365">
        <w:rPr>
          <w:rFonts w:ascii="Times New Roman" w:eastAsia="仿宋" w:hAnsi="Times New Roman" w:cs="Times New Roman"/>
          <w:color w:val="000000" w:themeColor="text1"/>
          <w:sz w:val="32"/>
          <w:szCs w:val="32"/>
        </w:rPr>
        <w:t>2017</w:t>
      </w:r>
      <w:r w:rsidRPr="00C74365">
        <w:rPr>
          <w:rFonts w:ascii="Times New Roman" w:eastAsia="仿宋" w:hAnsi="Times New Roman" w:cs="Times New Roman"/>
          <w:color w:val="000000" w:themeColor="text1"/>
          <w:sz w:val="32"/>
          <w:szCs w:val="32"/>
        </w:rPr>
        <w:t>〕</w:t>
      </w:r>
      <w:r w:rsidRPr="00C74365">
        <w:rPr>
          <w:rFonts w:ascii="Times New Roman" w:eastAsia="仿宋" w:hAnsi="Times New Roman" w:cs="Times New Roman"/>
          <w:color w:val="000000" w:themeColor="text1"/>
          <w:sz w:val="32"/>
          <w:szCs w:val="32"/>
        </w:rPr>
        <w:t>23</w:t>
      </w:r>
      <w:r w:rsidRPr="00C74365">
        <w:rPr>
          <w:rFonts w:ascii="Times New Roman" w:eastAsia="仿宋" w:hAnsi="Times New Roman" w:cs="Times New Roman"/>
          <w:color w:val="000000" w:themeColor="text1"/>
          <w:sz w:val="32"/>
          <w:szCs w:val="32"/>
        </w:rPr>
        <w:t>号）文件要求，结合学院实际，特制订本办法。</w:t>
      </w:r>
    </w:p>
    <w:p w:rsidR="00BA2C5F" w:rsidRPr="00C74365" w:rsidRDefault="00BA2C5F" w:rsidP="00BA2C5F">
      <w:pPr>
        <w:spacing w:line="480" w:lineRule="exact"/>
        <w:ind w:firstLine="630"/>
        <w:rPr>
          <w:rFonts w:ascii="Times New Roman" w:eastAsia="仿宋" w:hAnsi="Times New Roman" w:cs="Times New Roman"/>
          <w:color w:val="000000" w:themeColor="text1"/>
          <w:sz w:val="32"/>
          <w:szCs w:val="32"/>
        </w:rPr>
      </w:pPr>
      <w:r w:rsidRPr="00C74365">
        <w:rPr>
          <w:rFonts w:ascii="Times New Roman" w:eastAsia="仿宋" w:hAnsi="Times New Roman" w:cs="Times New Roman"/>
          <w:color w:val="000000" w:themeColor="text1"/>
          <w:sz w:val="32"/>
          <w:szCs w:val="32"/>
        </w:rPr>
        <w:t>一、学生奖励分满分为</w:t>
      </w:r>
      <w:r w:rsidRPr="00C74365">
        <w:rPr>
          <w:rFonts w:ascii="Times New Roman" w:eastAsia="仿宋" w:hAnsi="Times New Roman" w:cs="Times New Roman"/>
          <w:color w:val="000000" w:themeColor="text1"/>
          <w:sz w:val="32"/>
          <w:szCs w:val="32"/>
        </w:rPr>
        <w:t>100</w:t>
      </w:r>
      <w:r w:rsidRPr="00C74365">
        <w:rPr>
          <w:rFonts w:ascii="Times New Roman" w:eastAsia="仿宋" w:hAnsi="Times New Roman" w:cs="Times New Roman"/>
          <w:color w:val="000000" w:themeColor="text1"/>
          <w:sz w:val="32"/>
          <w:szCs w:val="32"/>
        </w:rPr>
        <w:t>。</w:t>
      </w:r>
    </w:p>
    <w:p w:rsidR="00BA2C5F" w:rsidRPr="00C74365" w:rsidRDefault="00BA2C5F" w:rsidP="00BA2C5F">
      <w:pPr>
        <w:spacing w:line="480" w:lineRule="exact"/>
        <w:ind w:firstLine="630"/>
        <w:rPr>
          <w:rFonts w:ascii="Times New Roman" w:eastAsia="仿宋" w:hAnsi="Times New Roman" w:cs="Times New Roman"/>
          <w:color w:val="000000" w:themeColor="text1"/>
          <w:sz w:val="32"/>
          <w:szCs w:val="32"/>
        </w:rPr>
      </w:pPr>
      <w:r w:rsidRPr="00C74365">
        <w:rPr>
          <w:rFonts w:ascii="Times New Roman" w:eastAsia="仿宋" w:hAnsi="Times New Roman" w:cs="Times New Roman"/>
          <w:color w:val="000000" w:themeColor="text1"/>
          <w:sz w:val="32"/>
          <w:szCs w:val="32"/>
        </w:rPr>
        <w:t>二、每学期根据《机电工程学院学生德育量化实施细则（试行）》计算学生的德育成绩。</w:t>
      </w:r>
    </w:p>
    <w:p w:rsidR="00BA2C5F" w:rsidRPr="00C74365" w:rsidRDefault="00BA2C5F" w:rsidP="00BA2C5F">
      <w:pPr>
        <w:spacing w:line="480" w:lineRule="exact"/>
        <w:ind w:firstLine="630"/>
        <w:rPr>
          <w:rFonts w:ascii="Times New Roman" w:eastAsia="仿宋" w:hAnsi="Times New Roman" w:cs="Times New Roman"/>
          <w:color w:val="000000" w:themeColor="text1"/>
          <w:sz w:val="32"/>
          <w:szCs w:val="32"/>
        </w:rPr>
      </w:pPr>
      <w:r w:rsidRPr="00C74365">
        <w:rPr>
          <w:rFonts w:ascii="Times New Roman" w:eastAsia="仿宋" w:hAnsi="Times New Roman" w:cs="Times New Roman"/>
          <w:color w:val="000000" w:themeColor="text1"/>
          <w:sz w:val="32"/>
          <w:szCs w:val="32"/>
        </w:rPr>
        <w:t>三、学生</w:t>
      </w:r>
      <w:r w:rsidRPr="00C74365">
        <w:rPr>
          <w:rFonts w:ascii="Times New Roman" w:eastAsia="仿宋" w:hAnsi="Times New Roman" w:cs="Times New Roman"/>
          <w:color w:val="000000" w:themeColor="text1"/>
          <w:sz w:val="32"/>
          <w:szCs w:val="32"/>
        </w:rPr>
        <w:t>1~6</w:t>
      </w:r>
      <w:r w:rsidRPr="00C74365">
        <w:rPr>
          <w:rFonts w:ascii="Times New Roman" w:eastAsia="仿宋" w:hAnsi="Times New Roman" w:cs="Times New Roman"/>
          <w:color w:val="000000" w:themeColor="text1"/>
          <w:sz w:val="32"/>
          <w:szCs w:val="32"/>
        </w:rPr>
        <w:t>学期的德育成绩平均分即为学生奖励分。</w:t>
      </w:r>
    </w:p>
    <w:p w:rsidR="00BA2C5F" w:rsidRPr="00C74365" w:rsidRDefault="00BA2C5F" w:rsidP="00BA2C5F">
      <w:pPr>
        <w:widowControl/>
        <w:spacing w:line="480" w:lineRule="exact"/>
        <w:ind w:firstLineChars="200" w:firstLine="640"/>
        <w:rPr>
          <w:rFonts w:ascii="Times New Roman" w:hAnsi="Times New Roman"/>
          <w:bCs/>
          <w:color w:val="000000" w:themeColor="text1"/>
          <w:kern w:val="0"/>
          <w:sz w:val="32"/>
          <w:szCs w:val="32"/>
        </w:rPr>
      </w:pPr>
    </w:p>
    <w:p w:rsidR="00BA2C5F" w:rsidRPr="00C74365" w:rsidRDefault="00BA2C5F" w:rsidP="00BA2C5F">
      <w:pPr>
        <w:spacing w:line="480" w:lineRule="exact"/>
        <w:ind w:firstLine="630"/>
        <w:rPr>
          <w:rFonts w:ascii="Times New Roman" w:eastAsia="仿宋" w:hAnsi="Times New Roman" w:cs="Times New Roman"/>
          <w:color w:val="000000" w:themeColor="text1"/>
          <w:sz w:val="32"/>
          <w:szCs w:val="32"/>
        </w:rPr>
      </w:pPr>
      <w:r w:rsidRPr="00C74365">
        <w:rPr>
          <w:rFonts w:ascii="Times New Roman" w:eastAsia="仿宋" w:hAnsi="Times New Roman" w:cs="Times New Roman"/>
          <w:color w:val="000000" w:themeColor="text1"/>
          <w:sz w:val="32"/>
          <w:szCs w:val="32"/>
        </w:rPr>
        <w:t>附件：《机电工程学院学生德育量化实施细则（试行）》</w:t>
      </w:r>
    </w:p>
    <w:p w:rsidR="00BA2C5F" w:rsidRPr="00C74365" w:rsidRDefault="00BA2C5F" w:rsidP="00BA2C5F">
      <w:pPr>
        <w:widowControl/>
        <w:wordWrap w:val="0"/>
        <w:spacing w:line="360" w:lineRule="auto"/>
        <w:rPr>
          <w:rFonts w:ascii="Times New Roman" w:hAnsi="Times New Roman"/>
          <w:bCs/>
          <w:color w:val="000000" w:themeColor="text1"/>
          <w:kern w:val="0"/>
          <w:sz w:val="32"/>
          <w:szCs w:val="32"/>
        </w:rPr>
      </w:pPr>
    </w:p>
    <w:p w:rsidR="00BA2C5F" w:rsidRPr="00C74365" w:rsidRDefault="00BA2C5F" w:rsidP="00BA2C5F">
      <w:pPr>
        <w:widowControl/>
        <w:wordWrap w:val="0"/>
        <w:spacing w:line="360" w:lineRule="auto"/>
        <w:jc w:val="right"/>
        <w:rPr>
          <w:rFonts w:ascii="Times New Roman" w:eastAsia="仿宋" w:hAnsi="Times New Roman" w:cs="Times New Roman"/>
          <w:color w:val="000000" w:themeColor="text1"/>
          <w:sz w:val="32"/>
          <w:szCs w:val="32"/>
        </w:rPr>
      </w:pPr>
      <w:r w:rsidRPr="00C74365">
        <w:rPr>
          <w:rFonts w:ascii="Times New Roman" w:eastAsia="仿宋" w:hAnsi="Times New Roman" w:cs="Times New Roman"/>
          <w:color w:val="000000" w:themeColor="text1"/>
          <w:sz w:val="32"/>
          <w:szCs w:val="32"/>
        </w:rPr>
        <w:t>机电工程学院</w:t>
      </w:r>
      <w:r w:rsidRPr="00C74365">
        <w:rPr>
          <w:rFonts w:ascii="Times New Roman" w:eastAsia="仿宋" w:hAnsi="Times New Roman" w:cs="Times New Roman"/>
          <w:color w:val="000000" w:themeColor="text1"/>
          <w:sz w:val="32"/>
          <w:szCs w:val="32"/>
        </w:rPr>
        <w:t xml:space="preserve"> </w:t>
      </w:r>
    </w:p>
    <w:p w:rsidR="00BA2C5F" w:rsidRPr="00C74365" w:rsidRDefault="00BA2C5F" w:rsidP="00BA2C5F">
      <w:pPr>
        <w:widowControl/>
        <w:spacing w:line="360" w:lineRule="auto"/>
        <w:jc w:val="right"/>
        <w:rPr>
          <w:rFonts w:ascii="Times New Roman" w:eastAsia="仿宋" w:hAnsi="Times New Roman" w:cs="Times New Roman"/>
          <w:color w:val="000000" w:themeColor="text1"/>
          <w:sz w:val="32"/>
          <w:szCs w:val="32"/>
        </w:rPr>
      </w:pPr>
      <w:r w:rsidRPr="00C74365">
        <w:rPr>
          <w:rFonts w:ascii="Times New Roman" w:eastAsia="仿宋" w:hAnsi="Times New Roman" w:cs="Times New Roman"/>
          <w:color w:val="000000" w:themeColor="text1"/>
          <w:sz w:val="32"/>
          <w:szCs w:val="32"/>
        </w:rPr>
        <w:t>201</w:t>
      </w:r>
      <w:r w:rsidRPr="00C74365">
        <w:rPr>
          <w:rFonts w:ascii="Times New Roman" w:eastAsia="仿宋" w:hAnsi="Times New Roman" w:cs="Times New Roman" w:hint="eastAsia"/>
          <w:color w:val="000000" w:themeColor="text1"/>
          <w:sz w:val="32"/>
          <w:szCs w:val="32"/>
        </w:rPr>
        <w:t>9</w:t>
      </w:r>
      <w:r w:rsidRPr="00C74365">
        <w:rPr>
          <w:rFonts w:ascii="Times New Roman" w:eastAsia="仿宋" w:hAnsi="Times New Roman" w:cs="Times New Roman"/>
          <w:color w:val="000000" w:themeColor="text1"/>
          <w:sz w:val="32"/>
          <w:szCs w:val="32"/>
        </w:rPr>
        <w:t>年</w:t>
      </w:r>
      <w:r w:rsidRPr="00C74365">
        <w:rPr>
          <w:rFonts w:ascii="Times New Roman" w:eastAsia="仿宋" w:hAnsi="Times New Roman" w:cs="Times New Roman"/>
          <w:color w:val="000000" w:themeColor="text1"/>
          <w:sz w:val="32"/>
          <w:szCs w:val="32"/>
        </w:rPr>
        <w:t>9</w:t>
      </w:r>
      <w:r w:rsidRPr="00C74365">
        <w:rPr>
          <w:rFonts w:ascii="Times New Roman" w:eastAsia="仿宋" w:hAnsi="Times New Roman" w:cs="Times New Roman"/>
          <w:color w:val="000000" w:themeColor="text1"/>
          <w:sz w:val="32"/>
          <w:szCs w:val="32"/>
        </w:rPr>
        <w:t>月</w:t>
      </w:r>
      <w:r w:rsidRPr="00C74365">
        <w:rPr>
          <w:rFonts w:ascii="Times New Roman" w:eastAsia="仿宋" w:hAnsi="Times New Roman" w:cs="Times New Roman" w:hint="eastAsia"/>
          <w:color w:val="000000" w:themeColor="text1"/>
          <w:sz w:val="32"/>
          <w:szCs w:val="32"/>
        </w:rPr>
        <w:t>5</w:t>
      </w:r>
      <w:r w:rsidRPr="00C74365">
        <w:rPr>
          <w:rFonts w:ascii="Times New Roman" w:eastAsia="仿宋" w:hAnsi="Times New Roman" w:cs="Times New Roman"/>
          <w:color w:val="000000" w:themeColor="text1"/>
          <w:sz w:val="32"/>
          <w:szCs w:val="32"/>
        </w:rPr>
        <w:t>日</w:t>
      </w:r>
    </w:p>
    <w:p w:rsidR="00BA2C5F" w:rsidRPr="00C74365" w:rsidRDefault="00BA2C5F" w:rsidP="00BA2C5F">
      <w:pPr>
        <w:widowControl/>
        <w:spacing w:line="360" w:lineRule="auto"/>
        <w:rPr>
          <w:rFonts w:ascii="Times New Roman" w:hAnsi="Times New Roman"/>
          <w:bCs/>
          <w:color w:val="000000" w:themeColor="text1"/>
          <w:kern w:val="0"/>
          <w:sz w:val="32"/>
          <w:szCs w:val="32"/>
        </w:rPr>
      </w:pPr>
    </w:p>
    <w:p w:rsidR="00BA2C5F" w:rsidRPr="00C74365" w:rsidRDefault="00BA2C5F" w:rsidP="00BA2C5F">
      <w:pPr>
        <w:widowControl/>
        <w:rPr>
          <w:rFonts w:ascii="Times New Roman" w:hAnsi="Times New Roman"/>
          <w:b/>
          <w:bCs/>
          <w:color w:val="000000" w:themeColor="text1"/>
          <w:kern w:val="0"/>
          <w:sz w:val="24"/>
          <w:szCs w:val="24"/>
        </w:rPr>
      </w:pPr>
    </w:p>
    <w:p w:rsidR="00BA2C5F" w:rsidRPr="00C74365" w:rsidRDefault="00BA2C5F" w:rsidP="00BA2C5F">
      <w:pPr>
        <w:widowControl/>
        <w:rPr>
          <w:rFonts w:ascii="Times New Roman" w:hAnsi="Times New Roman"/>
          <w:b/>
          <w:bCs/>
          <w:color w:val="000000" w:themeColor="text1"/>
          <w:kern w:val="0"/>
          <w:sz w:val="24"/>
          <w:szCs w:val="24"/>
        </w:rPr>
      </w:pPr>
    </w:p>
    <w:p w:rsidR="00BA2C5F" w:rsidRPr="00C74365" w:rsidRDefault="00BA2C5F" w:rsidP="00BA2C5F">
      <w:pPr>
        <w:widowControl/>
        <w:rPr>
          <w:rFonts w:ascii="Times New Roman" w:hAnsi="Times New Roman"/>
          <w:b/>
          <w:bCs/>
          <w:color w:val="000000" w:themeColor="text1"/>
          <w:kern w:val="0"/>
          <w:sz w:val="24"/>
          <w:szCs w:val="24"/>
        </w:rPr>
      </w:pPr>
      <w:r w:rsidRPr="00C74365">
        <w:rPr>
          <w:rFonts w:ascii="Times New Roman" w:hAnsi="Times New Roman"/>
          <w:b/>
          <w:bCs/>
          <w:color w:val="000000" w:themeColor="text1"/>
          <w:kern w:val="0"/>
          <w:sz w:val="24"/>
          <w:szCs w:val="24"/>
        </w:rPr>
        <w:br w:type="page"/>
      </w:r>
    </w:p>
    <w:p w:rsidR="00BA2C5F" w:rsidRPr="00C74365" w:rsidRDefault="00BA2C5F" w:rsidP="00BA2C5F">
      <w:pPr>
        <w:widowControl/>
        <w:rPr>
          <w:rFonts w:ascii="Times New Roman" w:hAnsi="Times New Roman"/>
          <w:b/>
          <w:bCs/>
          <w:color w:val="000000" w:themeColor="text1"/>
          <w:kern w:val="0"/>
          <w:sz w:val="32"/>
          <w:szCs w:val="32"/>
        </w:rPr>
      </w:pPr>
      <w:r w:rsidRPr="00C74365">
        <w:rPr>
          <w:rFonts w:ascii="Times New Roman" w:hAnsi="宋体"/>
          <w:b/>
          <w:bCs/>
          <w:color w:val="000000" w:themeColor="text1"/>
          <w:kern w:val="0"/>
          <w:sz w:val="32"/>
          <w:szCs w:val="32"/>
        </w:rPr>
        <w:lastRenderedPageBreak/>
        <w:t>附件：</w:t>
      </w:r>
    </w:p>
    <w:p w:rsidR="00BA2C5F" w:rsidRPr="00C74365" w:rsidRDefault="00BA2C5F" w:rsidP="00BA2C5F">
      <w:pPr>
        <w:widowControl/>
        <w:spacing w:beforeLines="50" w:before="156" w:afterLines="50" w:after="156"/>
        <w:rPr>
          <w:rFonts w:ascii="Times New Roman" w:hAnsi="宋体"/>
          <w:b/>
          <w:bCs/>
          <w:color w:val="000000" w:themeColor="text1"/>
          <w:kern w:val="0"/>
          <w:sz w:val="44"/>
          <w:szCs w:val="44"/>
        </w:rPr>
      </w:pPr>
      <w:r w:rsidRPr="00C74365">
        <w:rPr>
          <w:rFonts w:ascii="Times New Roman" w:hAnsi="宋体"/>
          <w:b/>
          <w:bCs/>
          <w:color w:val="000000" w:themeColor="text1"/>
          <w:kern w:val="0"/>
          <w:sz w:val="44"/>
          <w:szCs w:val="44"/>
        </w:rPr>
        <w:t>机电工程学院学生德育量化实施细则（试行）</w:t>
      </w:r>
    </w:p>
    <w:p w:rsidR="00BA2C5F" w:rsidRPr="00C74365" w:rsidRDefault="00BA2C5F" w:rsidP="00BA2C5F">
      <w:pPr>
        <w:widowControl/>
        <w:shd w:val="clear" w:color="auto" w:fill="FFFFFF"/>
        <w:spacing w:after="225" w:line="360" w:lineRule="auto"/>
        <w:ind w:firstLineChars="200" w:firstLine="480"/>
        <w:rPr>
          <w:rFonts w:ascii="宋体" w:hAnsi="宋体" w:cs="宋体"/>
          <w:color w:val="000000" w:themeColor="text1"/>
          <w:sz w:val="24"/>
        </w:rPr>
      </w:pPr>
      <w:r w:rsidRPr="00C74365">
        <w:rPr>
          <w:rFonts w:hint="eastAsia"/>
          <w:color w:val="000000" w:themeColor="text1"/>
          <w:sz w:val="24"/>
        </w:rPr>
        <w:t>为</w:t>
      </w:r>
      <w:r w:rsidRPr="00C74365">
        <w:rPr>
          <w:rFonts w:ascii="宋体" w:hAnsi="宋体" w:cs="宋体" w:hint="eastAsia"/>
          <w:color w:val="000000" w:themeColor="text1"/>
          <w:sz w:val="24"/>
        </w:rPr>
        <w:t>深入学习贯彻习近平总书记系列重要讲话精神，特别是全国高校思想政治工作会议讲话精神，把思想政治工作贯穿教育教学全过程，实现全程育人、全方位育人。贯彻落实</w:t>
      </w:r>
      <w:r w:rsidRPr="00C74365">
        <w:rPr>
          <w:rFonts w:ascii="宋体" w:hAnsi="宋体" w:cs="宋体"/>
          <w:color w:val="000000" w:themeColor="text1"/>
          <w:sz w:val="24"/>
        </w:rPr>
        <w:t>中共中央、国务院《关于加强和改进新形势下高校思想政治工作的意见》</w:t>
      </w:r>
      <w:r w:rsidRPr="00C74365">
        <w:rPr>
          <w:rFonts w:ascii="宋体" w:hAnsi="宋体" w:cs="宋体" w:hint="eastAsia"/>
          <w:color w:val="000000" w:themeColor="text1"/>
          <w:sz w:val="24"/>
        </w:rPr>
        <w:t>文件精神，坚持立德树人，坚持服务学生成长成才，坚持以体制机制改革激发活力，着力推进组织创新和工作创新，团结带领广大青年学生按照党的要求努力奋斗，成长为中国特色社会主义事业的合格建设者和可靠接班人，为建设“双一流大学”的奋斗目标做出贡献。</w:t>
      </w:r>
      <w:r w:rsidRPr="00C74365">
        <w:rPr>
          <w:rFonts w:hint="eastAsia"/>
          <w:color w:val="000000" w:themeColor="text1"/>
          <w:sz w:val="24"/>
        </w:rPr>
        <w:t>现参照《河南农业大学学生管理手册》和学工部《大学生思想道德素质评价工作实施意见》（校学字（</w:t>
      </w:r>
      <w:r w:rsidRPr="00C74365">
        <w:rPr>
          <w:rFonts w:hint="eastAsia"/>
          <w:color w:val="000000" w:themeColor="text1"/>
          <w:sz w:val="24"/>
        </w:rPr>
        <w:t>2005</w:t>
      </w:r>
      <w:r w:rsidRPr="00C74365">
        <w:rPr>
          <w:rFonts w:hint="eastAsia"/>
          <w:color w:val="000000" w:themeColor="text1"/>
          <w:sz w:val="24"/>
        </w:rPr>
        <w:t>）第</w:t>
      </w:r>
      <w:r w:rsidRPr="00C74365">
        <w:rPr>
          <w:rFonts w:hint="eastAsia"/>
          <w:color w:val="000000" w:themeColor="text1"/>
          <w:sz w:val="24"/>
        </w:rPr>
        <w:t>001</w:t>
      </w:r>
      <w:r w:rsidRPr="00C74365">
        <w:rPr>
          <w:rFonts w:hint="eastAsia"/>
          <w:color w:val="000000" w:themeColor="text1"/>
          <w:sz w:val="24"/>
        </w:rPr>
        <w:t>号），特制定《河南农业大学机电工程学院德育量化实施细则》，内容如下：</w:t>
      </w:r>
    </w:p>
    <w:p w:rsidR="00BA2C5F" w:rsidRPr="00C74365" w:rsidRDefault="00BA2C5F" w:rsidP="00BA2C5F">
      <w:pPr>
        <w:spacing w:line="360" w:lineRule="auto"/>
        <w:rPr>
          <w:b/>
          <w:color w:val="000000" w:themeColor="text1"/>
          <w:sz w:val="30"/>
        </w:rPr>
      </w:pPr>
      <w:r w:rsidRPr="00C74365">
        <w:rPr>
          <w:rFonts w:hint="eastAsia"/>
          <w:b/>
          <w:color w:val="000000" w:themeColor="text1"/>
          <w:sz w:val="30"/>
        </w:rPr>
        <w:t>一、德育量化指标体系及分值分配</w:t>
      </w:r>
    </w:p>
    <w:p w:rsidR="00BA2C5F" w:rsidRPr="00C74365" w:rsidRDefault="00BA2C5F" w:rsidP="00BA2C5F">
      <w:pPr>
        <w:spacing w:line="360" w:lineRule="auto"/>
        <w:rPr>
          <w:color w:val="000000" w:themeColor="text1"/>
          <w:sz w:val="24"/>
        </w:rPr>
      </w:pPr>
      <w:r w:rsidRPr="00C74365">
        <w:rPr>
          <w:rFonts w:hint="eastAsia"/>
          <w:color w:val="000000" w:themeColor="text1"/>
          <w:sz w:val="24"/>
        </w:rPr>
        <w:t>1</w:t>
      </w:r>
      <w:r w:rsidRPr="00C74365">
        <w:rPr>
          <w:rFonts w:hint="eastAsia"/>
          <w:color w:val="000000" w:themeColor="text1"/>
          <w:sz w:val="24"/>
        </w:rPr>
        <w:t>、学生的德育素质的衡量参照德育评分结果，分数高低在一定程度上反应德育素质的优劣。</w:t>
      </w:r>
    </w:p>
    <w:p w:rsidR="00BA2C5F" w:rsidRPr="00C74365" w:rsidRDefault="00BA2C5F" w:rsidP="00BA2C5F">
      <w:pPr>
        <w:spacing w:line="360" w:lineRule="auto"/>
        <w:rPr>
          <w:color w:val="000000" w:themeColor="text1"/>
          <w:sz w:val="24"/>
        </w:rPr>
      </w:pPr>
      <w:r w:rsidRPr="00C74365">
        <w:rPr>
          <w:rFonts w:hint="eastAsia"/>
          <w:color w:val="000000" w:themeColor="text1"/>
          <w:sz w:val="24"/>
        </w:rPr>
        <w:t>2</w:t>
      </w:r>
      <w:r w:rsidRPr="00C74365">
        <w:rPr>
          <w:rFonts w:hint="eastAsia"/>
          <w:color w:val="000000" w:themeColor="text1"/>
          <w:sz w:val="24"/>
        </w:rPr>
        <w:t>、德育评分包括基准分（小分），平时表现加分（小分），扣分（小分）和附加得分（大分）四部分，每个人的德育评分同时作为本人的期末德育成绩，作为评奖、评先等方面的重要依据。</w:t>
      </w:r>
    </w:p>
    <w:p w:rsidR="00BA2C5F" w:rsidRPr="00C74365" w:rsidRDefault="00BA2C5F" w:rsidP="00BA2C5F">
      <w:pPr>
        <w:spacing w:line="360" w:lineRule="auto"/>
        <w:rPr>
          <w:color w:val="000000" w:themeColor="text1"/>
          <w:sz w:val="24"/>
        </w:rPr>
      </w:pPr>
      <w:r w:rsidRPr="00C74365">
        <w:rPr>
          <w:rFonts w:hint="eastAsia"/>
          <w:color w:val="000000" w:themeColor="text1"/>
          <w:sz w:val="24"/>
        </w:rPr>
        <w:t>3</w:t>
      </w:r>
      <w:r w:rsidRPr="00C74365">
        <w:rPr>
          <w:rFonts w:hint="eastAsia"/>
          <w:color w:val="000000" w:themeColor="text1"/>
          <w:sz w:val="24"/>
        </w:rPr>
        <w:t>、平时</w:t>
      </w:r>
      <w:proofErr w:type="gramStart"/>
      <w:r w:rsidRPr="00C74365">
        <w:rPr>
          <w:rFonts w:hint="eastAsia"/>
          <w:color w:val="000000" w:themeColor="text1"/>
          <w:sz w:val="24"/>
        </w:rPr>
        <w:t>表现共</w:t>
      </w:r>
      <w:proofErr w:type="gramEnd"/>
      <w:r w:rsidRPr="00C74365">
        <w:rPr>
          <w:rFonts w:hint="eastAsia"/>
          <w:color w:val="000000" w:themeColor="text1"/>
          <w:sz w:val="24"/>
        </w:rPr>
        <w:t>分为思想政治与道德品行、规矩意识与遵纪守法、集体活动与劳动观念、基础文明、社会实践与志愿服务、文体艺术与运动竞赛、科技竞赛与创新创业和其他奖励及技能考证八个方面。</w:t>
      </w:r>
    </w:p>
    <w:p w:rsidR="00BA2C5F" w:rsidRPr="00C74365" w:rsidRDefault="00BA2C5F" w:rsidP="00BA2C5F">
      <w:pPr>
        <w:spacing w:line="360" w:lineRule="auto"/>
        <w:rPr>
          <w:color w:val="000000" w:themeColor="text1"/>
          <w:sz w:val="24"/>
        </w:rPr>
      </w:pPr>
      <w:r w:rsidRPr="00C74365">
        <w:rPr>
          <w:rFonts w:hint="eastAsia"/>
          <w:color w:val="000000" w:themeColor="text1"/>
          <w:sz w:val="24"/>
        </w:rPr>
        <w:t>4</w:t>
      </w:r>
      <w:r w:rsidRPr="00C74365">
        <w:rPr>
          <w:rFonts w:hint="eastAsia"/>
          <w:color w:val="000000" w:themeColor="text1"/>
          <w:sz w:val="24"/>
        </w:rPr>
        <w:t>、基准分为为</w:t>
      </w:r>
      <w:r w:rsidRPr="00C74365">
        <w:rPr>
          <w:rFonts w:hint="eastAsia"/>
          <w:color w:val="000000" w:themeColor="text1"/>
          <w:sz w:val="24"/>
        </w:rPr>
        <w:t>50</w:t>
      </w:r>
      <w:r w:rsidRPr="00C74365">
        <w:rPr>
          <w:rFonts w:hint="eastAsia"/>
          <w:color w:val="000000" w:themeColor="text1"/>
          <w:sz w:val="24"/>
        </w:rPr>
        <w:t>分，在此基础上按平时表现进行加分，扣分，二者之和最高分为</w:t>
      </w:r>
      <w:r w:rsidRPr="00C74365">
        <w:rPr>
          <w:rFonts w:hint="eastAsia"/>
          <w:color w:val="000000" w:themeColor="text1"/>
          <w:sz w:val="24"/>
        </w:rPr>
        <w:t>85</w:t>
      </w:r>
      <w:r w:rsidRPr="00C74365">
        <w:rPr>
          <w:rFonts w:hint="eastAsia"/>
          <w:color w:val="000000" w:themeColor="text1"/>
          <w:sz w:val="24"/>
        </w:rPr>
        <w:t>分，加满为止。所有加分或扣分事件应在评奖学年产生，同一事件，不得重复加分或扣分，只</w:t>
      </w:r>
      <w:proofErr w:type="gramStart"/>
      <w:r w:rsidRPr="00C74365">
        <w:rPr>
          <w:rFonts w:hint="eastAsia"/>
          <w:color w:val="000000" w:themeColor="text1"/>
          <w:sz w:val="24"/>
        </w:rPr>
        <w:t>取最高</w:t>
      </w:r>
      <w:proofErr w:type="gramEnd"/>
      <w:r w:rsidRPr="00C74365">
        <w:rPr>
          <w:rFonts w:hint="eastAsia"/>
          <w:color w:val="000000" w:themeColor="text1"/>
          <w:sz w:val="24"/>
        </w:rPr>
        <w:t>分。</w:t>
      </w:r>
    </w:p>
    <w:p w:rsidR="00BA2C5F" w:rsidRPr="00C74365" w:rsidRDefault="00BA2C5F" w:rsidP="00BA2C5F">
      <w:pPr>
        <w:spacing w:line="360" w:lineRule="auto"/>
        <w:rPr>
          <w:b/>
          <w:color w:val="000000" w:themeColor="text1"/>
          <w:sz w:val="30"/>
        </w:rPr>
      </w:pPr>
      <w:r w:rsidRPr="00C74365">
        <w:rPr>
          <w:rFonts w:hint="eastAsia"/>
          <w:b/>
          <w:color w:val="000000" w:themeColor="text1"/>
          <w:sz w:val="30"/>
        </w:rPr>
        <w:t>二、德育成绩的计算方法</w:t>
      </w:r>
    </w:p>
    <w:p w:rsidR="00BA2C5F" w:rsidRPr="00C74365" w:rsidRDefault="00BA2C5F" w:rsidP="00BA2C5F">
      <w:pPr>
        <w:spacing w:line="360" w:lineRule="auto"/>
        <w:rPr>
          <w:color w:val="000000" w:themeColor="text1"/>
          <w:sz w:val="24"/>
        </w:rPr>
      </w:pPr>
      <w:r w:rsidRPr="00C74365">
        <w:rPr>
          <w:rFonts w:hint="eastAsia"/>
          <w:color w:val="000000" w:themeColor="text1"/>
          <w:sz w:val="24"/>
        </w:rPr>
        <w:t>1</w:t>
      </w:r>
      <w:r w:rsidRPr="00C74365">
        <w:rPr>
          <w:rFonts w:hint="eastAsia"/>
          <w:color w:val="000000" w:themeColor="text1"/>
          <w:sz w:val="24"/>
        </w:rPr>
        <w:t>、计算公式为：每学期学生德育成绩得分</w:t>
      </w:r>
      <w:r w:rsidRPr="00C74365">
        <w:rPr>
          <w:rFonts w:hint="eastAsia"/>
          <w:color w:val="000000" w:themeColor="text1"/>
          <w:sz w:val="24"/>
        </w:rPr>
        <w:t>=</w:t>
      </w:r>
      <w:r w:rsidRPr="00C74365">
        <w:rPr>
          <w:rFonts w:hint="eastAsia"/>
          <w:color w:val="000000" w:themeColor="text1"/>
          <w:sz w:val="24"/>
        </w:rPr>
        <w:t>基本分值</w:t>
      </w:r>
      <w:r w:rsidRPr="00C74365">
        <w:rPr>
          <w:rFonts w:hint="eastAsia"/>
          <w:color w:val="000000" w:themeColor="text1"/>
          <w:sz w:val="24"/>
        </w:rPr>
        <w:t>(50</w:t>
      </w:r>
      <w:r w:rsidRPr="00C74365">
        <w:rPr>
          <w:rFonts w:hint="eastAsia"/>
          <w:color w:val="000000" w:themeColor="text1"/>
          <w:sz w:val="24"/>
        </w:rPr>
        <w:t>分</w:t>
      </w:r>
      <w:r w:rsidRPr="00C74365">
        <w:rPr>
          <w:rFonts w:hint="eastAsia"/>
          <w:color w:val="000000" w:themeColor="text1"/>
          <w:sz w:val="24"/>
        </w:rPr>
        <w:t>+</w:t>
      </w:r>
      <w:r w:rsidRPr="00C74365">
        <w:rPr>
          <w:rFonts w:hint="eastAsia"/>
          <w:color w:val="000000" w:themeColor="text1"/>
          <w:sz w:val="24"/>
        </w:rPr>
        <w:t>平时表现加分值</w:t>
      </w:r>
      <w:r w:rsidRPr="00C74365">
        <w:rPr>
          <w:rFonts w:hint="eastAsia"/>
          <w:color w:val="000000" w:themeColor="text1"/>
          <w:sz w:val="24"/>
        </w:rPr>
        <w:t>-</w:t>
      </w:r>
      <w:r w:rsidRPr="00C74365">
        <w:rPr>
          <w:rFonts w:hint="eastAsia"/>
          <w:color w:val="000000" w:themeColor="text1"/>
          <w:sz w:val="24"/>
        </w:rPr>
        <w:t>扣分值</w:t>
      </w:r>
      <w:r w:rsidRPr="00C74365">
        <w:rPr>
          <w:rFonts w:hint="eastAsia"/>
          <w:color w:val="000000" w:themeColor="text1"/>
          <w:sz w:val="24"/>
        </w:rPr>
        <w:t xml:space="preserve">)+ </w:t>
      </w:r>
      <w:r w:rsidRPr="00C74365">
        <w:rPr>
          <w:rFonts w:hint="eastAsia"/>
          <w:color w:val="000000" w:themeColor="text1"/>
          <w:sz w:val="24"/>
        </w:rPr>
        <w:t>附加分（大分×</w:t>
      </w:r>
      <w:r w:rsidRPr="00C74365">
        <w:rPr>
          <w:rFonts w:hint="eastAsia"/>
          <w:color w:val="000000" w:themeColor="text1"/>
          <w:sz w:val="24"/>
        </w:rPr>
        <w:t>4</w:t>
      </w:r>
      <w:r w:rsidRPr="00C74365">
        <w:rPr>
          <w:rFonts w:hint="eastAsia"/>
          <w:color w:val="000000" w:themeColor="text1"/>
          <w:sz w:val="24"/>
        </w:rPr>
        <w:t>）。最高为</w:t>
      </w:r>
      <w:r w:rsidRPr="00C74365">
        <w:rPr>
          <w:rFonts w:hint="eastAsia"/>
          <w:color w:val="000000" w:themeColor="text1"/>
          <w:sz w:val="24"/>
        </w:rPr>
        <w:t>100</w:t>
      </w:r>
      <w:r w:rsidRPr="00C74365">
        <w:rPr>
          <w:rFonts w:hint="eastAsia"/>
          <w:color w:val="000000" w:themeColor="text1"/>
          <w:sz w:val="24"/>
        </w:rPr>
        <w:t>分，加满为止，但保留原始记录，作为工作</w:t>
      </w:r>
      <w:proofErr w:type="gramStart"/>
      <w:r w:rsidRPr="00C74365">
        <w:rPr>
          <w:rFonts w:hint="eastAsia"/>
          <w:color w:val="000000" w:themeColor="text1"/>
          <w:sz w:val="24"/>
        </w:rPr>
        <w:t>考量</w:t>
      </w:r>
      <w:proofErr w:type="gramEnd"/>
      <w:r w:rsidRPr="00C74365">
        <w:rPr>
          <w:rFonts w:hint="eastAsia"/>
          <w:color w:val="000000" w:themeColor="text1"/>
          <w:sz w:val="24"/>
        </w:rPr>
        <w:t>。</w:t>
      </w:r>
    </w:p>
    <w:p w:rsidR="00BA2C5F" w:rsidRPr="00C74365" w:rsidRDefault="00BA2C5F" w:rsidP="00BA2C5F">
      <w:pPr>
        <w:spacing w:line="360" w:lineRule="auto"/>
        <w:rPr>
          <w:color w:val="000000" w:themeColor="text1"/>
          <w:sz w:val="24"/>
        </w:rPr>
      </w:pPr>
      <w:r w:rsidRPr="00C74365">
        <w:rPr>
          <w:rFonts w:hint="eastAsia"/>
          <w:color w:val="000000" w:themeColor="text1"/>
          <w:sz w:val="24"/>
        </w:rPr>
        <w:t>2</w:t>
      </w:r>
      <w:r w:rsidRPr="00C74365">
        <w:rPr>
          <w:rFonts w:hint="eastAsia"/>
          <w:color w:val="000000" w:themeColor="text1"/>
          <w:sz w:val="24"/>
        </w:rPr>
        <w:t>、平时表现得分每月进行汇总，附加得分每学期汇总。</w:t>
      </w:r>
    </w:p>
    <w:p w:rsidR="00BA2C5F" w:rsidRPr="00C74365" w:rsidRDefault="00BA2C5F" w:rsidP="00BA2C5F">
      <w:pPr>
        <w:spacing w:line="360" w:lineRule="auto"/>
        <w:rPr>
          <w:color w:val="000000" w:themeColor="text1"/>
          <w:sz w:val="24"/>
        </w:rPr>
      </w:pPr>
      <w:r w:rsidRPr="00C74365">
        <w:rPr>
          <w:rFonts w:hint="eastAsia"/>
          <w:color w:val="000000" w:themeColor="text1"/>
          <w:sz w:val="24"/>
        </w:rPr>
        <w:t>3</w:t>
      </w:r>
      <w:r w:rsidRPr="00C74365">
        <w:rPr>
          <w:rFonts w:hint="eastAsia"/>
          <w:color w:val="000000" w:themeColor="text1"/>
          <w:sz w:val="24"/>
        </w:rPr>
        <w:t>、在每学期的综评成绩中，各年级的德育成绩均按</w:t>
      </w:r>
      <w:r w:rsidRPr="00C74365">
        <w:rPr>
          <w:rFonts w:hint="eastAsia"/>
          <w:color w:val="000000" w:themeColor="text1"/>
          <w:sz w:val="24"/>
        </w:rPr>
        <w:t>20%</w:t>
      </w:r>
      <w:r w:rsidRPr="00C74365">
        <w:rPr>
          <w:rFonts w:hint="eastAsia"/>
          <w:color w:val="000000" w:themeColor="text1"/>
          <w:sz w:val="24"/>
        </w:rPr>
        <w:t>的比例计算。</w:t>
      </w:r>
    </w:p>
    <w:p w:rsidR="00BA2C5F" w:rsidRPr="00C74365" w:rsidRDefault="00BA2C5F" w:rsidP="00BA2C5F">
      <w:pPr>
        <w:spacing w:line="360" w:lineRule="auto"/>
        <w:rPr>
          <w:b/>
          <w:color w:val="000000" w:themeColor="text1"/>
          <w:sz w:val="30"/>
        </w:rPr>
      </w:pPr>
      <w:r w:rsidRPr="00C74365">
        <w:rPr>
          <w:rFonts w:hint="eastAsia"/>
          <w:b/>
          <w:color w:val="000000" w:themeColor="text1"/>
          <w:sz w:val="30"/>
        </w:rPr>
        <w:lastRenderedPageBreak/>
        <w:t>三、评分细则</w:t>
      </w:r>
    </w:p>
    <w:p w:rsidR="00BA2C5F" w:rsidRPr="00C74365" w:rsidRDefault="00BA2C5F" w:rsidP="00BA2C5F">
      <w:pPr>
        <w:spacing w:line="360" w:lineRule="auto"/>
        <w:rPr>
          <w:b/>
          <w:color w:val="000000" w:themeColor="text1"/>
          <w:sz w:val="28"/>
        </w:rPr>
      </w:pPr>
      <w:r w:rsidRPr="00C74365">
        <w:rPr>
          <w:rFonts w:hint="eastAsia"/>
          <w:b/>
          <w:color w:val="000000" w:themeColor="text1"/>
          <w:sz w:val="28"/>
        </w:rPr>
        <w:t>（一）基准分（</w:t>
      </w:r>
      <w:r w:rsidRPr="00C74365">
        <w:rPr>
          <w:rFonts w:hint="eastAsia"/>
          <w:b/>
          <w:color w:val="000000" w:themeColor="text1"/>
          <w:sz w:val="28"/>
        </w:rPr>
        <w:t>50</w:t>
      </w:r>
      <w:r w:rsidRPr="00C74365">
        <w:rPr>
          <w:rFonts w:hint="eastAsia"/>
          <w:b/>
          <w:color w:val="000000" w:themeColor="text1"/>
          <w:sz w:val="28"/>
        </w:rPr>
        <w:t>小分）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1</w:t>
      </w:r>
      <w:r w:rsidRPr="00C74365">
        <w:rPr>
          <w:rFonts w:hint="eastAsia"/>
          <w:color w:val="000000" w:themeColor="text1"/>
          <w:sz w:val="24"/>
        </w:rPr>
        <w:t>、坚持四项基本原则，拥护党的基本路线；</w:t>
      </w:r>
    </w:p>
    <w:p w:rsidR="00BA2C5F" w:rsidRPr="00C74365" w:rsidRDefault="00BA2C5F" w:rsidP="00BA2C5F">
      <w:pPr>
        <w:spacing w:line="360" w:lineRule="auto"/>
        <w:rPr>
          <w:color w:val="000000" w:themeColor="text1"/>
          <w:sz w:val="24"/>
        </w:rPr>
      </w:pPr>
      <w:r w:rsidRPr="00C74365">
        <w:rPr>
          <w:rFonts w:hint="eastAsia"/>
          <w:color w:val="000000" w:themeColor="text1"/>
          <w:sz w:val="24"/>
        </w:rPr>
        <w:t>2</w:t>
      </w:r>
      <w:r w:rsidRPr="00C74365">
        <w:rPr>
          <w:rFonts w:hint="eastAsia"/>
          <w:color w:val="000000" w:themeColor="text1"/>
          <w:sz w:val="24"/>
        </w:rPr>
        <w:t>、热爱祖国，热爱人民，热爱学校；</w:t>
      </w:r>
    </w:p>
    <w:p w:rsidR="00BA2C5F" w:rsidRPr="00C74365" w:rsidRDefault="00BA2C5F" w:rsidP="00BA2C5F">
      <w:pPr>
        <w:spacing w:line="360" w:lineRule="auto"/>
        <w:rPr>
          <w:color w:val="000000" w:themeColor="text1"/>
          <w:sz w:val="24"/>
        </w:rPr>
      </w:pPr>
      <w:r w:rsidRPr="00C74365">
        <w:rPr>
          <w:rFonts w:hint="eastAsia"/>
          <w:color w:val="000000" w:themeColor="text1"/>
          <w:sz w:val="24"/>
        </w:rPr>
        <w:t>3</w:t>
      </w:r>
      <w:r w:rsidRPr="00C74365">
        <w:rPr>
          <w:rFonts w:hint="eastAsia"/>
          <w:color w:val="000000" w:themeColor="text1"/>
          <w:sz w:val="24"/>
        </w:rPr>
        <w:t>、遵守国家法律法规，遵守校纪校规；</w:t>
      </w:r>
    </w:p>
    <w:p w:rsidR="00BA2C5F" w:rsidRPr="00C74365" w:rsidRDefault="00BA2C5F" w:rsidP="00BA2C5F">
      <w:pPr>
        <w:spacing w:line="360" w:lineRule="auto"/>
        <w:rPr>
          <w:color w:val="000000" w:themeColor="text1"/>
          <w:sz w:val="24"/>
        </w:rPr>
      </w:pPr>
      <w:r w:rsidRPr="00C74365">
        <w:rPr>
          <w:rFonts w:hint="eastAsia"/>
          <w:color w:val="000000" w:themeColor="text1"/>
          <w:sz w:val="24"/>
        </w:rPr>
        <w:t>4</w:t>
      </w:r>
      <w:r w:rsidRPr="00C74365">
        <w:rPr>
          <w:rFonts w:hint="eastAsia"/>
          <w:color w:val="000000" w:themeColor="text1"/>
          <w:sz w:val="24"/>
        </w:rPr>
        <w:t>、勤奋学习，积极进取，有创新精神；</w:t>
      </w:r>
    </w:p>
    <w:p w:rsidR="00BA2C5F" w:rsidRPr="00C74365" w:rsidRDefault="00BA2C5F" w:rsidP="00BA2C5F">
      <w:pPr>
        <w:spacing w:line="360" w:lineRule="auto"/>
        <w:rPr>
          <w:color w:val="000000" w:themeColor="text1"/>
          <w:sz w:val="24"/>
        </w:rPr>
      </w:pPr>
      <w:r w:rsidRPr="00C74365">
        <w:rPr>
          <w:rFonts w:hint="eastAsia"/>
          <w:color w:val="000000" w:themeColor="text1"/>
          <w:sz w:val="24"/>
        </w:rPr>
        <w:t>5</w:t>
      </w:r>
      <w:r w:rsidRPr="00C74365">
        <w:rPr>
          <w:rFonts w:hint="eastAsia"/>
          <w:color w:val="000000" w:themeColor="text1"/>
          <w:sz w:val="24"/>
        </w:rPr>
        <w:t>、文明礼貌，维护公德，尊敬师长，团结同学，关心集体；</w:t>
      </w:r>
    </w:p>
    <w:p w:rsidR="00BA2C5F" w:rsidRPr="00C74365" w:rsidRDefault="00BA2C5F" w:rsidP="00BA2C5F">
      <w:pPr>
        <w:spacing w:line="360" w:lineRule="auto"/>
        <w:rPr>
          <w:color w:val="000000" w:themeColor="text1"/>
          <w:sz w:val="24"/>
        </w:rPr>
      </w:pPr>
      <w:r w:rsidRPr="00C74365">
        <w:rPr>
          <w:rFonts w:hint="eastAsia"/>
          <w:color w:val="000000" w:themeColor="text1"/>
          <w:sz w:val="24"/>
        </w:rPr>
        <w:t>6</w:t>
      </w:r>
      <w:r w:rsidRPr="00C74365">
        <w:rPr>
          <w:rFonts w:hint="eastAsia"/>
          <w:color w:val="000000" w:themeColor="text1"/>
          <w:sz w:val="24"/>
        </w:rPr>
        <w:t>、爱护公物，勤俭节约，热爱劳动，讲究卫生；</w:t>
      </w:r>
    </w:p>
    <w:p w:rsidR="00BA2C5F" w:rsidRPr="00C74365" w:rsidRDefault="00BA2C5F" w:rsidP="00BA2C5F">
      <w:pPr>
        <w:spacing w:line="360" w:lineRule="auto"/>
        <w:rPr>
          <w:color w:val="000000" w:themeColor="text1"/>
          <w:sz w:val="24"/>
        </w:rPr>
      </w:pPr>
      <w:r w:rsidRPr="00C74365">
        <w:rPr>
          <w:rFonts w:hint="eastAsia"/>
          <w:color w:val="000000" w:themeColor="text1"/>
          <w:sz w:val="24"/>
        </w:rPr>
        <w:t>7</w:t>
      </w:r>
      <w:r w:rsidRPr="00C74365">
        <w:rPr>
          <w:rFonts w:hint="eastAsia"/>
          <w:color w:val="000000" w:themeColor="text1"/>
          <w:sz w:val="24"/>
        </w:rPr>
        <w:t>、积极参加各级组织的政治活动和各项集体活；</w:t>
      </w:r>
    </w:p>
    <w:p w:rsidR="00BA2C5F" w:rsidRPr="00C74365" w:rsidRDefault="00BA2C5F" w:rsidP="00BA2C5F">
      <w:pPr>
        <w:spacing w:line="360" w:lineRule="auto"/>
        <w:rPr>
          <w:color w:val="000000" w:themeColor="text1"/>
          <w:sz w:val="24"/>
        </w:rPr>
      </w:pPr>
      <w:r w:rsidRPr="00C74365">
        <w:rPr>
          <w:rFonts w:hint="eastAsia"/>
          <w:color w:val="000000" w:themeColor="text1"/>
          <w:sz w:val="24"/>
        </w:rPr>
        <w:t>8</w:t>
      </w:r>
      <w:r w:rsidRPr="00C74365">
        <w:rPr>
          <w:rFonts w:hint="eastAsia"/>
          <w:color w:val="000000" w:themeColor="text1"/>
          <w:sz w:val="24"/>
        </w:rPr>
        <w:t>、遵守《河南农业大学学生手册》所规定的各项准则。</w:t>
      </w:r>
    </w:p>
    <w:p w:rsidR="00BA2C5F" w:rsidRPr="00C74365" w:rsidRDefault="00BA2C5F" w:rsidP="00BA2C5F">
      <w:pPr>
        <w:spacing w:line="360" w:lineRule="auto"/>
        <w:rPr>
          <w:b/>
          <w:color w:val="000000" w:themeColor="text1"/>
          <w:sz w:val="28"/>
        </w:rPr>
      </w:pPr>
      <w:r w:rsidRPr="00C74365">
        <w:rPr>
          <w:rFonts w:hint="eastAsia"/>
          <w:b/>
          <w:color w:val="000000" w:themeColor="text1"/>
          <w:sz w:val="28"/>
        </w:rPr>
        <w:t>（二）平时表现得分（小分）</w:t>
      </w:r>
    </w:p>
    <w:p w:rsidR="00BA2C5F" w:rsidRPr="00C74365" w:rsidRDefault="00BA2C5F" w:rsidP="00BA2C5F">
      <w:pPr>
        <w:spacing w:line="360" w:lineRule="auto"/>
        <w:rPr>
          <w:b/>
          <w:color w:val="000000" w:themeColor="text1"/>
          <w:sz w:val="24"/>
        </w:rPr>
      </w:pPr>
      <w:r w:rsidRPr="00C74365">
        <w:rPr>
          <w:rFonts w:hint="eastAsia"/>
          <w:b/>
          <w:color w:val="000000" w:themeColor="text1"/>
          <w:sz w:val="24"/>
        </w:rPr>
        <w:t>1</w:t>
      </w:r>
      <w:r w:rsidRPr="00C74365">
        <w:rPr>
          <w:rFonts w:hint="eastAsia"/>
          <w:b/>
          <w:color w:val="000000" w:themeColor="text1"/>
          <w:sz w:val="24"/>
        </w:rPr>
        <w:t>、思想政治与道德品行</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1</w:t>
      </w:r>
      <w:r w:rsidRPr="00C74365">
        <w:rPr>
          <w:rFonts w:hint="eastAsia"/>
          <w:color w:val="000000" w:themeColor="text1"/>
          <w:sz w:val="24"/>
        </w:rPr>
        <w:t>）</w:t>
      </w:r>
      <w:proofErr w:type="gramStart"/>
      <w:r w:rsidRPr="00C74365">
        <w:rPr>
          <w:rFonts w:hint="eastAsia"/>
          <w:color w:val="000000" w:themeColor="text1"/>
          <w:sz w:val="24"/>
        </w:rPr>
        <w:t>凡反对</w:t>
      </w:r>
      <w:proofErr w:type="gramEnd"/>
      <w:r w:rsidRPr="00C74365">
        <w:rPr>
          <w:rFonts w:hint="eastAsia"/>
          <w:color w:val="000000" w:themeColor="text1"/>
          <w:sz w:val="24"/>
        </w:rPr>
        <w:t>四项基本原则，有错误言行者，扣</w:t>
      </w:r>
      <w:r w:rsidRPr="00C74365">
        <w:rPr>
          <w:rFonts w:hint="eastAsia"/>
          <w:color w:val="000000" w:themeColor="text1"/>
          <w:sz w:val="24"/>
        </w:rPr>
        <w:t>10-20</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2</w:t>
      </w:r>
      <w:r w:rsidRPr="00C74365">
        <w:rPr>
          <w:rFonts w:hint="eastAsia"/>
          <w:color w:val="000000" w:themeColor="text1"/>
          <w:sz w:val="24"/>
        </w:rPr>
        <w:t>）在校、</w:t>
      </w:r>
      <w:proofErr w:type="gramStart"/>
      <w:r w:rsidRPr="00C74365">
        <w:rPr>
          <w:rFonts w:hint="eastAsia"/>
          <w:color w:val="000000" w:themeColor="text1"/>
          <w:sz w:val="24"/>
        </w:rPr>
        <w:t>院各种</w:t>
      </w:r>
      <w:proofErr w:type="gramEnd"/>
      <w:r w:rsidRPr="00C74365">
        <w:rPr>
          <w:rFonts w:hint="eastAsia"/>
          <w:color w:val="000000" w:themeColor="text1"/>
          <w:sz w:val="24"/>
        </w:rPr>
        <w:t>活动中不听从统一安排，态度恶劣或影响较坏者扣</w:t>
      </w:r>
      <w:r w:rsidRPr="00C74365">
        <w:rPr>
          <w:rFonts w:hint="eastAsia"/>
          <w:color w:val="000000" w:themeColor="text1"/>
          <w:sz w:val="24"/>
        </w:rPr>
        <w:t>4</w:t>
      </w:r>
      <w:r w:rsidRPr="00C74365">
        <w:rPr>
          <w:rFonts w:hint="eastAsia"/>
          <w:color w:val="000000" w:themeColor="text1"/>
          <w:sz w:val="24"/>
        </w:rPr>
        <w:t>—</w:t>
      </w:r>
      <w:r w:rsidRPr="00C74365">
        <w:rPr>
          <w:rFonts w:hint="eastAsia"/>
          <w:color w:val="000000" w:themeColor="text1"/>
          <w:sz w:val="24"/>
        </w:rPr>
        <w:t>12</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3</w:t>
      </w:r>
      <w:r w:rsidRPr="00C74365">
        <w:rPr>
          <w:rFonts w:hint="eastAsia"/>
          <w:color w:val="000000" w:themeColor="text1"/>
          <w:sz w:val="24"/>
        </w:rPr>
        <w:t>）义务献血等每次加</w:t>
      </w:r>
      <w:r w:rsidRPr="00C74365">
        <w:rPr>
          <w:rFonts w:hint="eastAsia"/>
          <w:color w:val="000000" w:themeColor="text1"/>
          <w:sz w:val="24"/>
        </w:rPr>
        <w:t>3</w:t>
      </w:r>
      <w:r w:rsidRPr="00C74365">
        <w:rPr>
          <w:rFonts w:hint="eastAsia"/>
          <w:color w:val="000000" w:themeColor="text1"/>
          <w:sz w:val="24"/>
        </w:rPr>
        <w:t>分（需上交献血证复印件），每学期累计不超过</w:t>
      </w:r>
      <w:r w:rsidRPr="00C74365">
        <w:rPr>
          <w:rFonts w:hint="eastAsia"/>
          <w:color w:val="000000" w:themeColor="text1"/>
          <w:sz w:val="24"/>
        </w:rPr>
        <w:t>6</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4</w:t>
      </w:r>
      <w:r w:rsidRPr="00C74365">
        <w:rPr>
          <w:rFonts w:hint="eastAsia"/>
          <w:color w:val="000000" w:themeColor="text1"/>
          <w:sz w:val="24"/>
        </w:rPr>
        <w:t>）损坏公物者视其程度扣</w:t>
      </w:r>
      <w:r w:rsidRPr="00C74365">
        <w:rPr>
          <w:rFonts w:hint="eastAsia"/>
          <w:color w:val="000000" w:themeColor="text1"/>
          <w:sz w:val="24"/>
        </w:rPr>
        <w:t>3-10</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5</w:t>
      </w:r>
      <w:r w:rsidRPr="00C74365">
        <w:rPr>
          <w:rFonts w:hint="eastAsia"/>
          <w:color w:val="000000" w:themeColor="text1"/>
          <w:sz w:val="24"/>
        </w:rPr>
        <w:t>）扰乱公共秩序，造成不良影响，每次扣</w:t>
      </w:r>
      <w:r w:rsidRPr="00C74365">
        <w:rPr>
          <w:rFonts w:hint="eastAsia"/>
          <w:color w:val="000000" w:themeColor="text1"/>
          <w:sz w:val="24"/>
        </w:rPr>
        <w:t>3-12</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6</w:t>
      </w:r>
      <w:r w:rsidRPr="00C74365">
        <w:rPr>
          <w:rFonts w:hint="eastAsia"/>
          <w:color w:val="000000" w:themeColor="text1"/>
          <w:sz w:val="24"/>
        </w:rPr>
        <w:t>）背后搬弄是非，传播谣言，影响团结或不尊敬师长，每次扣</w:t>
      </w:r>
      <w:r w:rsidRPr="00C74365">
        <w:rPr>
          <w:rFonts w:hint="eastAsia"/>
          <w:color w:val="000000" w:themeColor="text1"/>
          <w:sz w:val="24"/>
        </w:rPr>
        <w:t>4-12</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7</w:t>
      </w:r>
      <w:r w:rsidRPr="00C74365">
        <w:rPr>
          <w:rFonts w:hint="eastAsia"/>
          <w:color w:val="000000" w:themeColor="text1"/>
          <w:sz w:val="24"/>
        </w:rPr>
        <w:t>）拾金不昧，助人为乐，每次加</w:t>
      </w:r>
      <w:r w:rsidRPr="00C74365">
        <w:rPr>
          <w:rFonts w:hint="eastAsia"/>
          <w:color w:val="000000" w:themeColor="text1"/>
          <w:sz w:val="24"/>
        </w:rPr>
        <w:t>2-4</w:t>
      </w:r>
      <w:r w:rsidRPr="00C74365">
        <w:rPr>
          <w:rFonts w:hint="eastAsia"/>
          <w:color w:val="000000" w:themeColor="text1"/>
          <w:sz w:val="24"/>
        </w:rPr>
        <w:t>分。每学期累计不超过</w:t>
      </w:r>
      <w:r w:rsidRPr="00C74365">
        <w:rPr>
          <w:rFonts w:hint="eastAsia"/>
          <w:color w:val="000000" w:themeColor="text1"/>
          <w:sz w:val="24"/>
        </w:rPr>
        <w:t>6</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8</w:t>
      </w:r>
      <w:r w:rsidRPr="00C74365">
        <w:rPr>
          <w:rFonts w:hint="eastAsia"/>
          <w:color w:val="000000" w:themeColor="text1"/>
          <w:sz w:val="24"/>
        </w:rPr>
        <w:t>）见义勇为，舍己救人等有突出事迹者，一次加</w:t>
      </w:r>
      <w:r w:rsidRPr="00C74365">
        <w:rPr>
          <w:rFonts w:hint="eastAsia"/>
          <w:color w:val="000000" w:themeColor="text1"/>
          <w:sz w:val="24"/>
        </w:rPr>
        <w:t>6-18</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9</w:t>
      </w:r>
      <w:r w:rsidRPr="00C74365">
        <w:rPr>
          <w:rFonts w:hint="eastAsia"/>
          <w:color w:val="000000" w:themeColor="text1"/>
          <w:sz w:val="24"/>
        </w:rPr>
        <w:t>）表扬信：加盖校、院主要组织公章视为有效，每封加</w:t>
      </w:r>
      <w:r w:rsidRPr="00C74365">
        <w:rPr>
          <w:rFonts w:hint="eastAsia"/>
          <w:color w:val="000000" w:themeColor="text1"/>
          <w:sz w:val="24"/>
        </w:rPr>
        <w:t>2</w:t>
      </w:r>
      <w:r w:rsidRPr="00C74365">
        <w:rPr>
          <w:rFonts w:hint="eastAsia"/>
          <w:color w:val="000000" w:themeColor="text1"/>
          <w:sz w:val="24"/>
        </w:rPr>
        <w:t>分，每学期累计不超过</w:t>
      </w:r>
      <w:r w:rsidRPr="00C74365">
        <w:rPr>
          <w:rFonts w:hint="eastAsia"/>
          <w:color w:val="000000" w:themeColor="text1"/>
          <w:sz w:val="24"/>
        </w:rPr>
        <w:t>6</w:t>
      </w:r>
      <w:r w:rsidRPr="00C74365">
        <w:rPr>
          <w:rFonts w:hint="eastAsia"/>
          <w:color w:val="000000" w:themeColor="text1"/>
          <w:sz w:val="24"/>
        </w:rPr>
        <w:t>分。</w:t>
      </w:r>
    </w:p>
    <w:p w:rsidR="00BA2C5F" w:rsidRPr="00C74365" w:rsidRDefault="00BA2C5F" w:rsidP="00BA2C5F">
      <w:pPr>
        <w:spacing w:line="360" w:lineRule="auto"/>
        <w:rPr>
          <w:b/>
          <w:color w:val="000000" w:themeColor="text1"/>
          <w:sz w:val="24"/>
        </w:rPr>
      </w:pPr>
      <w:r w:rsidRPr="00C74365">
        <w:rPr>
          <w:rFonts w:hint="eastAsia"/>
          <w:b/>
          <w:color w:val="000000" w:themeColor="text1"/>
          <w:sz w:val="24"/>
        </w:rPr>
        <w:t>2</w:t>
      </w:r>
      <w:r w:rsidRPr="00C74365">
        <w:rPr>
          <w:rFonts w:hint="eastAsia"/>
          <w:b/>
          <w:color w:val="000000" w:themeColor="text1"/>
          <w:sz w:val="24"/>
        </w:rPr>
        <w:t>、规矩意识与遵纪守法</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1</w:t>
      </w:r>
      <w:r w:rsidRPr="00C74365">
        <w:rPr>
          <w:rFonts w:hint="eastAsia"/>
          <w:color w:val="000000" w:themeColor="text1"/>
          <w:sz w:val="24"/>
        </w:rPr>
        <w:t>）上课迟到、早退、旷课一次分别扣</w:t>
      </w:r>
      <w:r w:rsidRPr="00C74365">
        <w:rPr>
          <w:rFonts w:hint="eastAsia"/>
          <w:color w:val="000000" w:themeColor="text1"/>
          <w:sz w:val="24"/>
        </w:rPr>
        <w:t>2</w:t>
      </w:r>
      <w:r w:rsidRPr="00C74365">
        <w:rPr>
          <w:rFonts w:hint="eastAsia"/>
          <w:color w:val="000000" w:themeColor="text1"/>
          <w:sz w:val="24"/>
        </w:rPr>
        <w:t>、</w:t>
      </w:r>
      <w:r w:rsidRPr="00C74365">
        <w:rPr>
          <w:rFonts w:hint="eastAsia"/>
          <w:color w:val="000000" w:themeColor="text1"/>
          <w:sz w:val="24"/>
        </w:rPr>
        <w:t>2</w:t>
      </w:r>
      <w:r w:rsidRPr="00C74365">
        <w:rPr>
          <w:rFonts w:hint="eastAsia"/>
          <w:color w:val="000000" w:themeColor="text1"/>
          <w:sz w:val="24"/>
        </w:rPr>
        <w:t>、</w:t>
      </w:r>
      <w:r w:rsidRPr="00C74365">
        <w:rPr>
          <w:rFonts w:hint="eastAsia"/>
          <w:color w:val="000000" w:themeColor="text1"/>
          <w:sz w:val="24"/>
        </w:rPr>
        <w:t>3</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2</w:t>
      </w:r>
      <w:r w:rsidRPr="00C74365">
        <w:rPr>
          <w:rFonts w:hint="eastAsia"/>
          <w:color w:val="000000" w:themeColor="text1"/>
          <w:sz w:val="24"/>
        </w:rPr>
        <w:t>）晚归未签到一次扣</w:t>
      </w:r>
      <w:r w:rsidRPr="00C74365">
        <w:rPr>
          <w:rFonts w:hint="eastAsia"/>
          <w:color w:val="000000" w:themeColor="text1"/>
          <w:sz w:val="24"/>
        </w:rPr>
        <w:t>2</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3</w:t>
      </w:r>
      <w:r w:rsidRPr="00C74365">
        <w:rPr>
          <w:rFonts w:hint="eastAsia"/>
          <w:color w:val="000000" w:themeColor="text1"/>
          <w:sz w:val="24"/>
        </w:rPr>
        <w:t>）受到校、院通报批评者，一次分别扣</w:t>
      </w:r>
      <w:r w:rsidRPr="00C74365">
        <w:rPr>
          <w:rFonts w:hint="eastAsia"/>
          <w:color w:val="000000" w:themeColor="text1"/>
          <w:sz w:val="24"/>
        </w:rPr>
        <w:t>8</w:t>
      </w:r>
      <w:r w:rsidRPr="00C74365">
        <w:rPr>
          <w:rFonts w:hint="eastAsia"/>
          <w:color w:val="000000" w:themeColor="text1"/>
          <w:sz w:val="24"/>
        </w:rPr>
        <w:t>分、</w:t>
      </w:r>
      <w:r w:rsidRPr="00C74365">
        <w:rPr>
          <w:rFonts w:hint="eastAsia"/>
          <w:color w:val="000000" w:themeColor="text1"/>
          <w:sz w:val="24"/>
        </w:rPr>
        <w:t>3-6</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4</w:t>
      </w:r>
      <w:r w:rsidRPr="00C74365">
        <w:rPr>
          <w:rFonts w:hint="eastAsia"/>
          <w:color w:val="000000" w:themeColor="text1"/>
          <w:sz w:val="24"/>
        </w:rPr>
        <w:t>）受到校、院警告处分者，一次分别扣</w:t>
      </w:r>
      <w:r w:rsidRPr="00C74365">
        <w:rPr>
          <w:rFonts w:hint="eastAsia"/>
          <w:color w:val="000000" w:themeColor="text1"/>
          <w:sz w:val="24"/>
        </w:rPr>
        <w:t>10</w:t>
      </w:r>
      <w:r w:rsidRPr="00C74365">
        <w:rPr>
          <w:rFonts w:hint="eastAsia"/>
          <w:color w:val="000000" w:themeColor="text1"/>
          <w:sz w:val="24"/>
        </w:rPr>
        <w:t>分、</w:t>
      </w:r>
      <w:r w:rsidRPr="00C74365">
        <w:rPr>
          <w:rFonts w:hint="eastAsia"/>
          <w:color w:val="000000" w:themeColor="text1"/>
          <w:sz w:val="24"/>
        </w:rPr>
        <w:t>4-7</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5</w:t>
      </w:r>
      <w:r w:rsidRPr="00C74365">
        <w:rPr>
          <w:rFonts w:hint="eastAsia"/>
          <w:color w:val="000000" w:themeColor="text1"/>
          <w:sz w:val="24"/>
        </w:rPr>
        <w:t>）受到校、</w:t>
      </w:r>
      <w:proofErr w:type="gramStart"/>
      <w:r w:rsidRPr="00C74365">
        <w:rPr>
          <w:rFonts w:hint="eastAsia"/>
          <w:color w:val="000000" w:themeColor="text1"/>
          <w:sz w:val="24"/>
        </w:rPr>
        <w:t>院严重</w:t>
      </w:r>
      <w:proofErr w:type="gramEnd"/>
      <w:r w:rsidRPr="00C74365">
        <w:rPr>
          <w:rFonts w:hint="eastAsia"/>
          <w:color w:val="000000" w:themeColor="text1"/>
          <w:sz w:val="24"/>
        </w:rPr>
        <w:t>警告处分者，一次分别扣</w:t>
      </w:r>
      <w:r w:rsidRPr="00C74365">
        <w:rPr>
          <w:rFonts w:hint="eastAsia"/>
          <w:color w:val="000000" w:themeColor="text1"/>
          <w:sz w:val="24"/>
        </w:rPr>
        <w:t>12</w:t>
      </w:r>
      <w:r w:rsidRPr="00C74365">
        <w:rPr>
          <w:rFonts w:hint="eastAsia"/>
          <w:color w:val="000000" w:themeColor="text1"/>
          <w:sz w:val="24"/>
        </w:rPr>
        <w:t>分、</w:t>
      </w:r>
      <w:r w:rsidRPr="00C74365">
        <w:rPr>
          <w:rFonts w:hint="eastAsia"/>
          <w:color w:val="000000" w:themeColor="text1"/>
          <w:sz w:val="24"/>
        </w:rPr>
        <w:t>5-9</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6</w:t>
      </w:r>
      <w:r w:rsidRPr="00C74365">
        <w:rPr>
          <w:rFonts w:hint="eastAsia"/>
          <w:color w:val="000000" w:themeColor="text1"/>
          <w:sz w:val="24"/>
        </w:rPr>
        <w:t>）受校、院记过以上处分者，一次分别扣</w:t>
      </w:r>
      <w:r w:rsidRPr="00C74365">
        <w:rPr>
          <w:rFonts w:hint="eastAsia"/>
          <w:color w:val="000000" w:themeColor="text1"/>
          <w:sz w:val="24"/>
        </w:rPr>
        <w:t>15</w:t>
      </w:r>
      <w:r w:rsidRPr="00C74365">
        <w:rPr>
          <w:rFonts w:hint="eastAsia"/>
          <w:color w:val="000000" w:themeColor="text1"/>
          <w:sz w:val="24"/>
        </w:rPr>
        <w:t>分、</w:t>
      </w:r>
      <w:r w:rsidRPr="00C74365">
        <w:rPr>
          <w:rFonts w:hint="eastAsia"/>
          <w:color w:val="000000" w:themeColor="text1"/>
          <w:sz w:val="24"/>
        </w:rPr>
        <w:t>7-12</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7</w:t>
      </w:r>
      <w:r w:rsidRPr="00C74365">
        <w:rPr>
          <w:rFonts w:hint="eastAsia"/>
          <w:color w:val="000000" w:themeColor="text1"/>
          <w:sz w:val="24"/>
        </w:rPr>
        <w:t>）受公安部</w:t>
      </w:r>
      <w:proofErr w:type="gramStart"/>
      <w:r w:rsidRPr="00C74365">
        <w:rPr>
          <w:rFonts w:hint="eastAsia"/>
          <w:color w:val="000000" w:themeColor="text1"/>
          <w:sz w:val="24"/>
        </w:rPr>
        <w:t>门治安</w:t>
      </w:r>
      <w:proofErr w:type="gramEnd"/>
      <w:r w:rsidRPr="00C74365">
        <w:rPr>
          <w:rFonts w:hint="eastAsia"/>
          <w:color w:val="000000" w:themeColor="text1"/>
          <w:sz w:val="24"/>
        </w:rPr>
        <w:t>拘留以上处理扣</w:t>
      </w:r>
      <w:r w:rsidRPr="00C74365">
        <w:rPr>
          <w:rFonts w:hint="eastAsia"/>
          <w:color w:val="000000" w:themeColor="text1"/>
          <w:sz w:val="24"/>
        </w:rPr>
        <w:t>20-30</w:t>
      </w:r>
      <w:r w:rsidRPr="00C74365">
        <w:rPr>
          <w:rFonts w:hint="eastAsia"/>
          <w:color w:val="000000" w:themeColor="text1"/>
          <w:sz w:val="24"/>
        </w:rPr>
        <w:t>分。</w:t>
      </w:r>
    </w:p>
    <w:p w:rsidR="00BA2C5F" w:rsidRPr="00C74365" w:rsidRDefault="00BA2C5F" w:rsidP="00BA2C5F">
      <w:pPr>
        <w:spacing w:line="360" w:lineRule="auto"/>
        <w:rPr>
          <w:b/>
          <w:color w:val="000000" w:themeColor="text1"/>
          <w:sz w:val="24"/>
        </w:rPr>
      </w:pPr>
      <w:r w:rsidRPr="00C74365">
        <w:rPr>
          <w:rFonts w:hint="eastAsia"/>
          <w:b/>
          <w:color w:val="000000" w:themeColor="text1"/>
          <w:sz w:val="24"/>
        </w:rPr>
        <w:lastRenderedPageBreak/>
        <w:t>3</w:t>
      </w:r>
      <w:r w:rsidRPr="00C74365">
        <w:rPr>
          <w:rFonts w:hint="eastAsia"/>
          <w:b/>
          <w:color w:val="000000" w:themeColor="text1"/>
          <w:sz w:val="24"/>
        </w:rPr>
        <w:t>、集体活动与劳动观念</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1</w:t>
      </w:r>
      <w:r w:rsidRPr="00C74365">
        <w:rPr>
          <w:rFonts w:hint="eastAsia"/>
          <w:color w:val="000000" w:themeColor="text1"/>
          <w:sz w:val="24"/>
        </w:rPr>
        <w:t>）对校、院级集体活动或义务劳动，无故</w:t>
      </w:r>
      <w:proofErr w:type="gramStart"/>
      <w:r w:rsidRPr="00C74365">
        <w:rPr>
          <w:rFonts w:hint="eastAsia"/>
          <w:color w:val="000000" w:themeColor="text1"/>
          <w:sz w:val="24"/>
        </w:rPr>
        <w:t>不</w:t>
      </w:r>
      <w:proofErr w:type="gramEnd"/>
      <w:r w:rsidRPr="00C74365">
        <w:rPr>
          <w:rFonts w:hint="eastAsia"/>
          <w:color w:val="000000" w:themeColor="text1"/>
          <w:sz w:val="24"/>
        </w:rPr>
        <w:t>参加者，每人次扣</w:t>
      </w:r>
      <w:r w:rsidRPr="00C74365">
        <w:rPr>
          <w:rFonts w:hint="eastAsia"/>
          <w:color w:val="000000" w:themeColor="text1"/>
          <w:sz w:val="24"/>
        </w:rPr>
        <w:t>2</w:t>
      </w:r>
      <w:r w:rsidRPr="00C74365">
        <w:rPr>
          <w:rFonts w:hint="eastAsia"/>
          <w:color w:val="000000" w:themeColor="text1"/>
          <w:sz w:val="24"/>
        </w:rPr>
        <w:t>小分。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2</w:t>
      </w:r>
      <w:r w:rsidRPr="00C74365">
        <w:rPr>
          <w:rFonts w:hint="eastAsia"/>
          <w:color w:val="000000" w:themeColor="text1"/>
          <w:sz w:val="24"/>
        </w:rPr>
        <w:t>）、团委、学生会召开干部会议，班长支书会、学习委员会、文体委员会、生活委员会、心理委员会等。迟到、</w:t>
      </w:r>
      <w:proofErr w:type="gramStart"/>
      <w:r w:rsidRPr="00C74365">
        <w:rPr>
          <w:rFonts w:hint="eastAsia"/>
          <w:color w:val="000000" w:themeColor="text1"/>
          <w:sz w:val="24"/>
        </w:rPr>
        <w:t>旷</w:t>
      </w:r>
      <w:proofErr w:type="gramEnd"/>
      <w:r w:rsidRPr="00C74365">
        <w:rPr>
          <w:rFonts w:hint="eastAsia"/>
          <w:color w:val="000000" w:themeColor="text1"/>
          <w:sz w:val="24"/>
        </w:rPr>
        <w:t>会一次扣</w:t>
      </w:r>
      <w:r w:rsidRPr="00C74365">
        <w:rPr>
          <w:rFonts w:hint="eastAsia"/>
          <w:color w:val="000000" w:themeColor="text1"/>
          <w:sz w:val="24"/>
        </w:rPr>
        <w:t>1-2</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3</w:t>
      </w:r>
      <w:r w:rsidRPr="00C74365">
        <w:rPr>
          <w:rFonts w:hint="eastAsia"/>
          <w:color w:val="000000" w:themeColor="text1"/>
          <w:sz w:val="24"/>
        </w:rPr>
        <w:t>）、</w:t>
      </w:r>
      <w:proofErr w:type="gramStart"/>
      <w:r w:rsidRPr="00C74365">
        <w:rPr>
          <w:rFonts w:hint="eastAsia"/>
          <w:color w:val="000000" w:themeColor="text1"/>
          <w:sz w:val="24"/>
        </w:rPr>
        <w:t>院校级</w:t>
      </w:r>
      <w:proofErr w:type="gramEnd"/>
      <w:r w:rsidRPr="00C74365">
        <w:rPr>
          <w:rFonts w:hint="eastAsia"/>
          <w:color w:val="000000" w:themeColor="text1"/>
          <w:sz w:val="24"/>
        </w:rPr>
        <w:t>的大型活动（如报告会、表彰大会等）的</w:t>
      </w:r>
      <w:proofErr w:type="gramStart"/>
      <w:r w:rsidRPr="00C74365">
        <w:rPr>
          <w:rFonts w:hint="eastAsia"/>
          <w:color w:val="000000" w:themeColor="text1"/>
          <w:sz w:val="24"/>
        </w:rPr>
        <w:t>旷</w:t>
      </w:r>
      <w:proofErr w:type="gramEnd"/>
      <w:r w:rsidRPr="00C74365">
        <w:rPr>
          <w:rFonts w:hint="eastAsia"/>
          <w:color w:val="000000" w:themeColor="text1"/>
          <w:sz w:val="24"/>
        </w:rPr>
        <w:t>会者，每人次扣</w:t>
      </w:r>
      <w:r w:rsidRPr="00C74365">
        <w:rPr>
          <w:rFonts w:hint="eastAsia"/>
          <w:color w:val="000000" w:themeColor="text1"/>
          <w:sz w:val="24"/>
        </w:rPr>
        <w:t>2-3</w:t>
      </w:r>
      <w:r w:rsidRPr="00C74365">
        <w:rPr>
          <w:rFonts w:hint="eastAsia"/>
          <w:color w:val="000000" w:themeColor="text1"/>
          <w:sz w:val="24"/>
        </w:rPr>
        <w:t>小分；对组织不力的负责人，每人次扣</w:t>
      </w:r>
      <w:r w:rsidRPr="00C74365">
        <w:rPr>
          <w:rFonts w:hint="eastAsia"/>
          <w:color w:val="000000" w:themeColor="text1"/>
          <w:sz w:val="24"/>
        </w:rPr>
        <w:t>2-3</w:t>
      </w:r>
      <w:r w:rsidRPr="00C74365">
        <w:rPr>
          <w:rFonts w:hint="eastAsia"/>
          <w:color w:val="000000" w:themeColor="text1"/>
          <w:sz w:val="24"/>
        </w:rPr>
        <w:t>小分。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4</w:t>
      </w:r>
      <w:r w:rsidRPr="00C74365">
        <w:rPr>
          <w:rFonts w:hint="eastAsia"/>
          <w:color w:val="000000" w:themeColor="text1"/>
          <w:sz w:val="24"/>
        </w:rPr>
        <w:t>）、上课</w:t>
      </w:r>
      <w:r w:rsidRPr="00C74365">
        <w:rPr>
          <w:rFonts w:hint="eastAsia"/>
          <w:color w:val="000000" w:themeColor="text1"/>
          <w:sz w:val="24"/>
        </w:rPr>
        <w:t>(</w:t>
      </w:r>
      <w:r w:rsidRPr="00C74365">
        <w:rPr>
          <w:rFonts w:hint="eastAsia"/>
          <w:color w:val="000000" w:themeColor="text1"/>
          <w:sz w:val="24"/>
        </w:rPr>
        <w:t>党课、形势政策课、干部培训等</w:t>
      </w:r>
      <w:r w:rsidRPr="00C74365">
        <w:rPr>
          <w:rFonts w:hint="eastAsia"/>
          <w:color w:val="000000" w:themeColor="text1"/>
          <w:sz w:val="24"/>
        </w:rPr>
        <w:t>)</w:t>
      </w:r>
      <w:r w:rsidRPr="00C74365">
        <w:rPr>
          <w:rFonts w:hint="eastAsia"/>
          <w:color w:val="000000" w:themeColor="text1"/>
          <w:sz w:val="24"/>
        </w:rPr>
        <w:t>出勤情况，缺课一次</w:t>
      </w:r>
      <w:proofErr w:type="gramStart"/>
      <w:r w:rsidRPr="00C74365">
        <w:rPr>
          <w:rFonts w:hint="eastAsia"/>
          <w:color w:val="000000" w:themeColor="text1"/>
          <w:sz w:val="24"/>
        </w:rPr>
        <w:t>扣个人</w:t>
      </w:r>
      <w:proofErr w:type="gramEnd"/>
      <w:r w:rsidRPr="00C74365">
        <w:rPr>
          <w:rFonts w:hint="eastAsia"/>
          <w:color w:val="000000" w:themeColor="text1"/>
          <w:sz w:val="24"/>
        </w:rPr>
        <w:t>德育分</w:t>
      </w:r>
      <w:r w:rsidRPr="00C74365">
        <w:rPr>
          <w:rFonts w:hint="eastAsia"/>
          <w:color w:val="000000" w:themeColor="text1"/>
          <w:sz w:val="24"/>
        </w:rPr>
        <w:t>2-3</w:t>
      </w:r>
      <w:r w:rsidRPr="00C74365">
        <w:rPr>
          <w:rFonts w:hint="eastAsia"/>
          <w:color w:val="000000" w:themeColor="text1"/>
          <w:sz w:val="24"/>
        </w:rPr>
        <w:t>小分。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5</w:t>
      </w:r>
      <w:r w:rsidRPr="00C74365">
        <w:rPr>
          <w:rFonts w:hint="eastAsia"/>
          <w:color w:val="000000" w:themeColor="text1"/>
          <w:sz w:val="24"/>
        </w:rPr>
        <w:t>）、在工作过程中</w:t>
      </w:r>
      <w:r w:rsidRPr="00C74365">
        <w:rPr>
          <w:rFonts w:hint="eastAsia"/>
          <w:color w:val="000000" w:themeColor="text1"/>
          <w:sz w:val="24"/>
        </w:rPr>
        <w:t>,</w:t>
      </w:r>
      <w:r w:rsidRPr="00C74365">
        <w:rPr>
          <w:rFonts w:hint="eastAsia"/>
          <w:color w:val="000000" w:themeColor="text1"/>
          <w:sz w:val="24"/>
        </w:rPr>
        <w:t>任务完不成或不按时完成的扣除负责人</w:t>
      </w:r>
      <w:r w:rsidRPr="00C74365">
        <w:rPr>
          <w:rFonts w:hint="eastAsia"/>
          <w:color w:val="000000" w:themeColor="text1"/>
          <w:sz w:val="24"/>
        </w:rPr>
        <w:t>2-4</w:t>
      </w:r>
      <w:r w:rsidRPr="00C74365">
        <w:rPr>
          <w:rFonts w:hint="eastAsia"/>
          <w:color w:val="000000" w:themeColor="text1"/>
          <w:sz w:val="24"/>
        </w:rPr>
        <w:t>小分</w:t>
      </w:r>
      <w:r w:rsidRPr="00C74365">
        <w:rPr>
          <w:rFonts w:hint="eastAsia"/>
          <w:color w:val="000000" w:themeColor="text1"/>
          <w:sz w:val="24"/>
        </w:rPr>
        <w:t xml:space="preserve">, </w:t>
      </w:r>
      <w:r w:rsidRPr="00C74365">
        <w:rPr>
          <w:rFonts w:hint="eastAsia"/>
          <w:color w:val="000000" w:themeColor="text1"/>
          <w:sz w:val="24"/>
        </w:rPr>
        <w:t>并写出书面检讨。</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6</w:t>
      </w:r>
      <w:r w:rsidRPr="00C74365">
        <w:rPr>
          <w:rFonts w:hint="eastAsia"/>
          <w:color w:val="000000" w:themeColor="text1"/>
          <w:sz w:val="24"/>
        </w:rPr>
        <w:t>）、协助团委或学生会工作（包括参加一些特殊会议），根据记录视情况加</w:t>
      </w:r>
      <w:r w:rsidRPr="00C74365">
        <w:rPr>
          <w:rFonts w:hint="eastAsia"/>
          <w:color w:val="000000" w:themeColor="text1"/>
          <w:sz w:val="24"/>
        </w:rPr>
        <w:t>1-2</w:t>
      </w:r>
      <w:r w:rsidRPr="00C74365">
        <w:rPr>
          <w:rFonts w:hint="eastAsia"/>
          <w:color w:val="000000" w:themeColor="text1"/>
          <w:sz w:val="24"/>
        </w:rPr>
        <w:t>小分，累计</w:t>
      </w:r>
      <w:r w:rsidRPr="00C74365">
        <w:rPr>
          <w:rFonts w:hint="eastAsia"/>
          <w:color w:val="000000" w:themeColor="text1"/>
          <w:sz w:val="24"/>
        </w:rPr>
        <w:t>6</w:t>
      </w:r>
      <w:r w:rsidRPr="00C74365">
        <w:rPr>
          <w:rFonts w:hint="eastAsia"/>
          <w:color w:val="000000" w:themeColor="text1"/>
          <w:sz w:val="24"/>
        </w:rPr>
        <w:t>分为止。</w:t>
      </w:r>
    </w:p>
    <w:p w:rsidR="00BA2C5F" w:rsidRPr="00C74365" w:rsidRDefault="00BA2C5F" w:rsidP="00BA2C5F">
      <w:pPr>
        <w:spacing w:line="360" w:lineRule="auto"/>
        <w:rPr>
          <w:b/>
          <w:color w:val="000000" w:themeColor="text1"/>
          <w:sz w:val="24"/>
        </w:rPr>
      </w:pPr>
      <w:r w:rsidRPr="00C74365">
        <w:rPr>
          <w:rFonts w:hint="eastAsia"/>
          <w:b/>
          <w:color w:val="000000" w:themeColor="text1"/>
          <w:sz w:val="24"/>
        </w:rPr>
        <w:t>4</w:t>
      </w:r>
      <w:r w:rsidRPr="00C74365">
        <w:rPr>
          <w:rFonts w:hint="eastAsia"/>
          <w:b/>
          <w:color w:val="000000" w:themeColor="text1"/>
          <w:sz w:val="24"/>
        </w:rPr>
        <w:t>、基础文明</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1</w:t>
      </w:r>
      <w:r w:rsidRPr="00C74365">
        <w:rPr>
          <w:rFonts w:hint="eastAsia"/>
          <w:color w:val="000000" w:themeColor="text1"/>
          <w:sz w:val="24"/>
        </w:rPr>
        <w:t>）校级通报表扬宿舍，宿舍成员加</w:t>
      </w:r>
      <w:r w:rsidRPr="00C74365">
        <w:rPr>
          <w:rFonts w:hint="eastAsia"/>
          <w:color w:val="000000" w:themeColor="text1"/>
          <w:sz w:val="24"/>
        </w:rPr>
        <w:t>2</w:t>
      </w:r>
      <w:r w:rsidRPr="00C74365">
        <w:rPr>
          <w:rFonts w:hint="eastAsia"/>
          <w:color w:val="000000" w:themeColor="text1"/>
          <w:sz w:val="24"/>
        </w:rPr>
        <w:t>分；</w:t>
      </w:r>
      <w:proofErr w:type="gramStart"/>
      <w:r w:rsidRPr="00C74365">
        <w:rPr>
          <w:rFonts w:hint="eastAsia"/>
          <w:color w:val="000000" w:themeColor="text1"/>
          <w:sz w:val="24"/>
        </w:rPr>
        <w:t>校基础</w:t>
      </w:r>
      <w:proofErr w:type="gramEnd"/>
      <w:r w:rsidRPr="00C74365">
        <w:rPr>
          <w:rFonts w:hint="eastAsia"/>
          <w:color w:val="000000" w:themeColor="text1"/>
          <w:sz w:val="24"/>
        </w:rPr>
        <w:t>文明检查不达标的宿舍集体每人扣</w:t>
      </w:r>
      <w:r w:rsidRPr="00C74365">
        <w:rPr>
          <w:rFonts w:hint="eastAsia"/>
          <w:color w:val="000000" w:themeColor="text1"/>
          <w:sz w:val="24"/>
        </w:rPr>
        <w:t>2</w:t>
      </w:r>
      <w:r w:rsidRPr="00C74365">
        <w:rPr>
          <w:rFonts w:hint="eastAsia"/>
          <w:color w:val="000000" w:themeColor="text1"/>
          <w:sz w:val="24"/>
        </w:rPr>
        <w:t>分，不配合检查、拒检宿舍每人扣</w:t>
      </w:r>
      <w:r w:rsidRPr="00C74365">
        <w:rPr>
          <w:rFonts w:hint="eastAsia"/>
          <w:color w:val="000000" w:themeColor="text1"/>
          <w:sz w:val="24"/>
        </w:rPr>
        <w:t>3</w:t>
      </w:r>
      <w:r w:rsidRPr="00C74365">
        <w:rPr>
          <w:rFonts w:hint="eastAsia"/>
          <w:color w:val="000000" w:themeColor="text1"/>
          <w:sz w:val="24"/>
        </w:rPr>
        <w:t>分；</w:t>
      </w:r>
      <w:proofErr w:type="gramStart"/>
      <w:r w:rsidRPr="00C74365">
        <w:rPr>
          <w:rFonts w:hint="eastAsia"/>
          <w:color w:val="000000" w:themeColor="text1"/>
          <w:sz w:val="24"/>
        </w:rPr>
        <w:t>院基础</w:t>
      </w:r>
      <w:proofErr w:type="gramEnd"/>
      <w:r w:rsidRPr="00C74365">
        <w:rPr>
          <w:rFonts w:hint="eastAsia"/>
          <w:color w:val="000000" w:themeColor="text1"/>
          <w:sz w:val="24"/>
        </w:rPr>
        <w:t>文明检查不达标的宿舍每人扣</w:t>
      </w:r>
      <w:r w:rsidRPr="00C74365">
        <w:rPr>
          <w:rFonts w:hint="eastAsia"/>
          <w:color w:val="000000" w:themeColor="text1"/>
          <w:sz w:val="24"/>
        </w:rPr>
        <w:t>1</w:t>
      </w:r>
      <w:r w:rsidRPr="00C74365">
        <w:rPr>
          <w:rFonts w:hint="eastAsia"/>
          <w:color w:val="000000" w:themeColor="text1"/>
          <w:sz w:val="24"/>
        </w:rPr>
        <w:t>小分，不配合检查、拒检宿舍每人扣</w:t>
      </w:r>
      <w:r w:rsidRPr="00C74365">
        <w:rPr>
          <w:rFonts w:hint="eastAsia"/>
          <w:color w:val="000000" w:themeColor="text1"/>
          <w:sz w:val="24"/>
        </w:rPr>
        <w:t>2</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2</w:t>
      </w:r>
      <w:r w:rsidRPr="00C74365">
        <w:rPr>
          <w:rFonts w:hint="eastAsia"/>
          <w:color w:val="000000" w:themeColor="text1"/>
          <w:sz w:val="24"/>
        </w:rPr>
        <w:t>）校级通报表扬个人，加</w:t>
      </w:r>
      <w:r w:rsidRPr="00C74365">
        <w:rPr>
          <w:rFonts w:hint="eastAsia"/>
          <w:color w:val="000000" w:themeColor="text1"/>
          <w:sz w:val="24"/>
        </w:rPr>
        <w:t>2-3</w:t>
      </w:r>
      <w:r w:rsidRPr="00C74365">
        <w:rPr>
          <w:rFonts w:hint="eastAsia"/>
          <w:color w:val="000000" w:themeColor="text1"/>
          <w:sz w:val="24"/>
        </w:rPr>
        <w:t>分，院级通报表扬个人，加</w:t>
      </w:r>
      <w:r w:rsidRPr="00C74365">
        <w:rPr>
          <w:rFonts w:hint="eastAsia"/>
          <w:color w:val="000000" w:themeColor="text1"/>
          <w:sz w:val="24"/>
        </w:rPr>
        <w:t>1-2</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3</w:t>
      </w:r>
      <w:r w:rsidRPr="00C74365">
        <w:rPr>
          <w:rFonts w:hint="eastAsia"/>
          <w:color w:val="000000" w:themeColor="text1"/>
          <w:sz w:val="24"/>
        </w:rPr>
        <w:t>）无故晚归、留宿他人者一经发现通报批评一次</w:t>
      </w:r>
      <w:proofErr w:type="gramStart"/>
      <w:r w:rsidRPr="00C74365">
        <w:rPr>
          <w:rFonts w:hint="eastAsia"/>
          <w:color w:val="000000" w:themeColor="text1"/>
          <w:sz w:val="24"/>
        </w:rPr>
        <w:t>扣个人</w:t>
      </w:r>
      <w:proofErr w:type="gramEnd"/>
      <w:r w:rsidRPr="00C74365">
        <w:rPr>
          <w:rFonts w:hint="eastAsia"/>
          <w:color w:val="000000" w:themeColor="text1"/>
          <w:sz w:val="24"/>
        </w:rPr>
        <w:t>2</w:t>
      </w:r>
      <w:r w:rsidRPr="00C74365">
        <w:rPr>
          <w:rFonts w:hint="eastAsia"/>
          <w:color w:val="000000" w:themeColor="text1"/>
          <w:sz w:val="24"/>
        </w:rPr>
        <w:t>分；个人内务检查不合格，</w:t>
      </w:r>
      <w:proofErr w:type="gramStart"/>
      <w:r w:rsidRPr="00C74365">
        <w:rPr>
          <w:rFonts w:hint="eastAsia"/>
          <w:color w:val="000000" w:themeColor="text1"/>
          <w:sz w:val="24"/>
        </w:rPr>
        <w:t>扣个人</w:t>
      </w:r>
      <w:proofErr w:type="gramEnd"/>
      <w:r w:rsidRPr="00C74365">
        <w:rPr>
          <w:rFonts w:hint="eastAsia"/>
          <w:color w:val="000000" w:themeColor="text1"/>
          <w:sz w:val="24"/>
        </w:rPr>
        <w:t>1</w:t>
      </w:r>
      <w:r w:rsidRPr="00C74365">
        <w:rPr>
          <w:rFonts w:hint="eastAsia"/>
          <w:color w:val="000000" w:themeColor="text1"/>
          <w:sz w:val="24"/>
        </w:rPr>
        <w:t>分，不配合检查，个人扣</w:t>
      </w:r>
      <w:r w:rsidRPr="00C74365">
        <w:rPr>
          <w:rFonts w:hint="eastAsia"/>
          <w:color w:val="000000" w:themeColor="text1"/>
          <w:sz w:val="24"/>
        </w:rPr>
        <w:t>2</w:t>
      </w:r>
      <w:r w:rsidRPr="00C74365">
        <w:rPr>
          <w:rFonts w:hint="eastAsia"/>
          <w:color w:val="000000" w:themeColor="text1"/>
          <w:sz w:val="24"/>
        </w:rPr>
        <w:t>分。（如遇特殊原因以公示为准）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4</w:t>
      </w:r>
      <w:r w:rsidRPr="00C74365">
        <w:rPr>
          <w:rFonts w:hint="eastAsia"/>
          <w:color w:val="000000" w:themeColor="text1"/>
          <w:sz w:val="24"/>
        </w:rPr>
        <w:t>）违反校、院宿舍安全文明规定，如私拉电线、使用大功率用电器等进行全院个人通报批评扣除个人</w:t>
      </w:r>
      <w:r w:rsidRPr="00C74365">
        <w:rPr>
          <w:rFonts w:hint="eastAsia"/>
          <w:color w:val="000000" w:themeColor="text1"/>
          <w:sz w:val="24"/>
        </w:rPr>
        <w:t>3-8</w:t>
      </w:r>
      <w:r w:rsidRPr="00C74365">
        <w:rPr>
          <w:rFonts w:hint="eastAsia"/>
          <w:color w:val="000000" w:themeColor="text1"/>
          <w:sz w:val="24"/>
        </w:rPr>
        <w:t>分，情况严重者取消全年评先评优资格。</w:t>
      </w:r>
    </w:p>
    <w:p w:rsidR="00BA2C5F" w:rsidRPr="00C74365" w:rsidRDefault="00BA2C5F" w:rsidP="00BA2C5F">
      <w:pPr>
        <w:spacing w:line="360" w:lineRule="auto"/>
        <w:rPr>
          <w:b/>
          <w:color w:val="000000" w:themeColor="text1"/>
          <w:sz w:val="24"/>
        </w:rPr>
      </w:pPr>
      <w:r w:rsidRPr="00C74365">
        <w:rPr>
          <w:rFonts w:hint="eastAsia"/>
          <w:b/>
          <w:color w:val="000000" w:themeColor="text1"/>
          <w:sz w:val="24"/>
        </w:rPr>
        <w:t>5</w:t>
      </w:r>
      <w:r w:rsidRPr="00C74365">
        <w:rPr>
          <w:rFonts w:hint="eastAsia"/>
          <w:b/>
          <w:color w:val="000000" w:themeColor="text1"/>
          <w:sz w:val="24"/>
        </w:rPr>
        <w:t>、社会实践与志愿服务</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1</w:t>
      </w:r>
      <w:r w:rsidRPr="00C74365">
        <w:rPr>
          <w:rFonts w:hint="eastAsia"/>
          <w:color w:val="000000" w:themeColor="text1"/>
          <w:sz w:val="24"/>
        </w:rPr>
        <w:t>）社会实践论文或调查报告获奖者，按国、省、市、校、院五级分别加</w:t>
      </w:r>
      <w:r w:rsidRPr="00C74365">
        <w:rPr>
          <w:rFonts w:hint="eastAsia"/>
          <w:color w:val="000000" w:themeColor="text1"/>
          <w:sz w:val="24"/>
        </w:rPr>
        <w:t>7</w:t>
      </w:r>
      <w:r w:rsidRPr="00C74365">
        <w:rPr>
          <w:rFonts w:hint="eastAsia"/>
          <w:color w:val="000000" w:themeColor="text1"/>
          <w:sz w:val="24"/>
        </w:rPr>
        <w:t>、</w:t>
      </w:r>
      <w:r w:rsidRPr="00C74365">
        <w:rPr>
          <w:rFonts w:hint="eastAsia"/>
          <w:color w:val="000000" w:themeColor="text1"/>
          <w:sz w:val="24"/>
        </w:rPr>
        <w:t>5</w:t>
      </w:r>
      <w:r w:rsidRPr="00C74365">
        <w:rPr>
          <w:rFonts w:hint="eastAsia"/>
          <w:color w:val="000000" w:themeColor="text1"/>
          <w:sz w:val="24"/>
        </w:rPr>
        <w:t>、</w:t>
      </w:r>
      <w:r w:rsidRPr="00C74365">
        <w:rPr>
          <w:rFonts w:hint="eastAsia"/>
          <w:color w:val="000000" w:themeColor="text1"/>
          <w:sz w:val="24"/>
        </w:rPr>
        <w:t>4</w:t>
      </w:r>
      <w:r w:rsidRPr="00C74365">
        <w:rPr>
          <w:rFonts w:hint="eastAsia"/>
          <w:color w:val="000000" w:themeColor="text1"/>
          <w:sz w:val="24"/>
        </w:rPr>
        <w:t>、</w:t>
      </w:r>
      <w:r w:rsidRPr="00C74365">
        <w:rPr>
          <w:rFonts w:hint="eastAsia"/>
          <w:color w:val="000000" w:themeColor="text1"/>
          <w:sz w:val="24"/>
        </w:rPr>
        <w:t>3</w:t>
      </w:r>
      <w:r w:rsidRPr="00C74365">
        <w:rPr>
          <w:rFonts w:hint="eastAsia"/>
          <w:color w:val="000000" w:themeColor="text1"/>
          <w:sz w:val="24"/>
        </w:rPr>
        <w:t>、</w:t>
      </w:r>
      <w:r w:rsidRPr="00C74365">
        <w:rPr>
          <w:rFonts w:hint="eastAsia"/>
          <w:color w:val="000000" w:themeColor="text1"/>
          <w:sz w:val="24"/>
        </w:rPr>
        <w:t>2</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2</w:t>
      </w:r>
      <w:r w:rsidRPr="00C74365">
        <w:rPr>
          <w:rFonts w:hint="eastAsia"/>
          <w:color w:val="000000" w:themeColor="text1"/>
          <w:sz w:val="24"/>
        </w:rPr>
        <w:t>）社会实践新闻稿件，其它通讯新闻稿件或文章、书画作品等按国、省、市、校、院五级媒体分别加</w:t>
      </w:r>
      <w:r w:rsidRPr="00C74365">
        <w:rPr>
          <w:rFonts w:hint="eastAsia"/>
          <w:color w:val="000000" w:themeColor="text1"/>
          <w:sz w:val="24"/>
        </w:rPr>
        <w:t>7</w:t>
      </w:r>
      <w:r w:rsidRPr="00C74365">
        <w:rPr>
          <w:rFonts w:hint="eastAsia"/>
          <w:color w:val="000000" w:themeColor="text1"/>
          <w:sz w:val="24"/>
        </w:rPr>
        <w:t>、</w:t>
      </w:r>
      <w:r w:rsidRPr="00C74365">
        <w:rPr>
          <w:rFonts w:hint="eastAsia"/>
          <w:color w:val="000000" w:themeColor="text1"/>
          <w:sz w:val="24"/>
        </w:rPr>
        <w:t>5</w:t>
      </w:r>
      <w:r w:rsidRPr="00C74365">
        <w:rPr>
          <w:rFonts w:hint="eastAsia"/>
          <w:color w:val="000000" w:themeColor="text1"/>
          <w:sz w:val="24"/>
        </w:rPr>
        <w:t>、</w:t>
      </w:r>
      <w:r w:rsidRPr="00C74365">
        <w:rPr>
          <w:rFonts w:hint="eastAsia"/>
          <w:color w:val="000000" w:themeColor="text1"/>
          <w:sz w:val="24"/>
        </w:rPr>
        <w:t>4</w:t>
      </w:r>
      <w:r w:rsidRPr="00C74365">
        <w:rPr>
          <w:rFonts w:hint="eastAsia"/>
          <w:color w:val="000000" w:themeColor="text1"/>
          <w:sz w:val="24"/>
        </w:rPr>
        <w:t>、</w:t>
      </w:r>
      <w:r w:rsidRPr="00C74365">
        <w:rPr>
          <w:rFonts w:hint="eastAsia"/>
          <w:color w:val="000000" w:themeColor="text1"/>
          <w:sz w:val="24"/>
        </w:rPr>
        <w:t>3</w:t>
      </w:r>
      <w:r w:rsidRPr="00C74365">
        <w:rPr>
          <w:rFonts w:hint="eastAsia"/>
          <w:color w:val="000000" w:themeColor="text1"/>
          <w:sz w:val="24"/>
        </w:rPr>
        <w:t>、</w:t>
      </w:r>
      <w:r w:rsidRPr="00C74365">
        <w:rPr>
          <w:rFonts w:hint="eastAsia"/>
          <w:color w:val="000000" w:themeColor="text1"/>
          <w:sz w:val="24"/>
        </w:rPr>
        <w:t>2</w:t>
      </w:r>
      <w:r w:rsidRPr="00C74365">
        <w:rPr>
          <w:rFonts w:hint="eastAsia"/>
          <w:color w:val="000000" w:themeColor="text1"/>
          <w:sz w:val="24"/>
        </w:rPr>
        <w:t>分。每学年累计不超过三篇，同一事件按最高级别加。</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3</w:t>
      </w:r>
      <w:r w:rsidRPr="00C74365">
        <w:rPr>
          <w:rFonts w:hint="eastAsia"/>
          <w:color w:val="000000" w:themeColor="text1"/>
          <w:sz w:val="24"/>
        </w:rPr>
        <w:t>）社会实践活动完不成任务或表现较差者扣</w:t>
      </w:r>
      <w:r w:rsidRPr="00C74365">
        <w:rPr>
          <w:rFonts w:hint="eastAsia"/>
          <w:color w:val="000000" w:themeColor="text1"/>
          <w:sz w:val="24"/>
        </w:rPr>
        <w:t>3-6</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4</w:t>
      </w:r>
      <w:r w:rsidRPr="00C74365">
        <w:rPr>
          <w:rFonts w:hint="eastAsia"/>
          <w:color w:val="000000" w:themeColor="text1"/>
          <w:sz w:val="24"/>
        </w:rPr>
        <w:t>）迎新工作志愿者、社团招新志愿者、校、院运动会、春冬训志愿者每人加</w:t>
      </w:r>
      <w:r w:rsidRPr="00C74365">
        <w:rPr>
          <w:rFonts w:hint="eastAsia"/>
          <w:color w:val="000000" w:themeColor="text1"/>
          <w:sz w:val="24"/>
        </w:rPr>
        <w:t>2</w:t>
      </w:r>
      <w:r w:rsidRPr="00C74365">
        <w:rPr>
          <w:rFonts w:hint="eastAsia"/>
          <w:color w:val="000000" w:themeColor="text1"/>
          <w:sz w:val="24"/>
        </w:rPr>
        <w:t>小分。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5</w:t>
      </w:r>
      <w:r w:rsidRPr="00C74365">
        <w:rPr>
          <w:rFonts w:hint="eastAsia"/>
          <w:color w:val="000000" w:themeColor="text1"/>
          <w:sz w:val="24"/>
        </w:rPr>
        <w:t>）社团内部活动每人次加</w:t>
      </w:r>
      <w:r w:rsidRPr="00C74365">
        <w:rPr>
          <w:rFonts w:hint="eastAsia"/>
          <w:color w:val="000000" w:themeColor="text1"/>
          <w:sz w:val="24"/>
        </w:rPr>
        <w:t>1</w:t>
      </w:r>
      <w:r w:rsidRPr="00C74365">
        <w:rPr>
          <w:rFonts w:hint="eastAsia"/>
          <w:color w:val="000000" w:themeColor="text1"/>
          <w:sz w:val="24"/>
        </w:rPr>
        <w:t>分（各社团视情况而酌情加分），累计</w:t>
      </w:r>
      <w:r w:rsidRPr="00C74365">
        <w:rPr>
          <w:rFonts w:hint="eastAsia"/>
          <w:color w:val="000000" w:themeColor="text1"/>
          <w:sz w:val="24"/>
        </w:rPr>
        <w:t>5</w:t>
      </w:r>
      <w:r w:rsidRPr="00C74365">
        <w:rPr>
          <w:rFonts w:hint="eastAsia"/>
          <w:color w:val="000000" w:themeColor="text1"/>
          <w:sz w:val="24"/>
        </w:rPr>
        <w:t>分为止。</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6</w:t>
      </w:r>
      <w:r w:rsidRPr="00C74365">
        <w:rPr>
          <w:rFonts w:hint="eastAsia"/>
          <w:color w:val="000000" w:themeColor="text1"/>
          <w:sz w:val="24"/>
        </w:rPr>
        <w:t>）其他大型</w:t>
      </w:r>
      <w:proofErr w:type="gramStart"/>
      <w:r w:rsidRPr="00C74365">
        <w:rPr>
          <w:rFonts w:hint="eastAsia"/>
          <w:color w:val="000000" w:themeColor="text1"/>
          <w:sz w:val="24"/>
        </w:rPr>
        <w:t>待拟活动</w:t>
      </w:r>
      <w:proofErr w:type="gramEnd"/>
      <w:r w:rsidRPr="00C74365">
        <w:rPr>
          <w:rFonts w:hint="eastAsia"/>
          <w:color w:val="000000" w:themeColor="text1"/>
          <w:sz w:val="24"/>
        </w:rPr>
        <w:t>志愿者每人加</w:t>
      </w:r>
      <w:r w:rsidRPr="00C74365">
        <w:rPr>
          <w:rFonts w:hint="eastAsia"/>
          <w:color w:val="000000" w:themeColor="text1"/>
          <w:sz w:val="24"/>
        </w:rPr>
        <w:t>1</w:t>
      </w:r>
      <w:r w:rsidRPr="00C74365">
        <w:rPr>
          <w:rFonts w:hint="eastAsia"/>
          <w:color w:val="000000" w:themeColor="text1"/>
          <w:sz w:val="24"/>
        </w:rPr>
        <w:t>分。</w:t>
      </w:r>
    </w:p>
    <w:p w:rsidR="00BA2C5F" w:rsidRPr="00C74365" w:rsidRDefault="00BA2C5F" w:rsidP="00BA2C5F">
      <w:pPr>
        <w:spacing w:line="360" w:lineRule="auto"/>
        <w:rPr>
          <w:b/>
          <w:color w:val="000000" w:themeColor="text1"/>
          <w:sz w:val="24"/>
        </w:rPr>
      </w:pPr>
      <w:r w:rsidRPr="00C74365">
        <w:rPr>
          <w:rFonts w:hint="eastAsia"/>
          <w:b/>
          <w:color w:val="000000" w:themeColor="text1"/>
          <w:sz w:val="24"/>
        </w:rPr>
        <w:t>6</w:t>
      </w:r>
      <w:r w:rsidRPr="00C74365">
        <w:rPr>
          <w:rFonts w:hint="eastAsia"/>
          <w:b/>
          <w:color w:val="000000" w:themeColor="text1"/>
          <w:sz w:val="24"/>
        </w:rPr>
        <w:t>、文体艺术与运动竞赛</w:t>
      </w:r>
    </w:p>
    <w:p w:rsidR="00BA2C5F" w:rsidRPr="00C74365" w:rsidRDefault="00BA2C5F" w:rsidP="00BA2C5F">
      <w:pPr>
        <w:spacing w:line="360" w:lineRule="auto"/>
        <w:rPr>
          <w:rFonts w:ascii="宋体" w:hAnsi="宋体"/>
          <w:color w:val="000000" w:themeColor="text1"/>
          <w:sz w:val="24"/>
          <w:szCs w:val="28"/>
        </w:rPr>
      </w:pPr>
      <w:r w:rsidRPr="00C74365">
        <w:rPr>
          <w:rFonts w:hint="eastAsia"/>
          <w:color w:val="000000" w:themeColor="text1"/>
          <w:sz w:val="24"/>
        </w:rPr>
        <w:t>（</w:t>
      </w:r>
      <w:r w:rsidRPr="00C74365">
        <w:rPr>
          <w:rFonts w:hint="eastAsia"/>
          <w:color w:val="000000" w:themeColor="text1"/>
          <w:sz w:val="24"/>
        </w:rPr>
        <w:t>1</w:t>
      </w:r>
      <w:r w:rsidRPr="00C74365">
        <w:rPr>
          <w:rFonts w:hint="eastAsia"/>
          <w:color w:val="000000" w:themeColor="text1"/>
          <w:sz w:val="24"/>
        </w:rPr>
        <w:t>）</w:t>
      </w:r>
      <w:r w:rsidRPr="00C74365">
        <w:rPr>
          <w:rFonts w:ascii="宋体" w:hAnsi="宋体" w:hint="eastAsia"/>
          <w:color w:val="000000" w:themeColor="text1"/>
          <w:sz w:val="24"/>
          <w:szCs w:val="28"/>
        </w:rPr>
        <w:t>参加由国家、省、市、校、院组织的摄影、书法、征文、舞蹈、歌曲、辩论、演讲</w:t>
      </w:r>
      <w:r w:rsidRPr="00C74365">
        <w:rPr>
          <w:rFonts w:ascii="宋体" w:hAnsi="宋体" w:hint="eastAsia"/>
          <w:color w:val="000000" w:themeColor="text1"/>
          <w:sz w:val="24"/>
          <w:szCs w:val="28"/>
        </w:rPr>
        <w:lastRenderedPageBreak/>
        <w:t>等各类文艺、体育竞赛，按以下标准加分：（运动会除外）。</w:t>
      </w:r>
      <w:r w:rsidRPr="00C74365">
        <w:rPr>
          <w:rFonts w:ascii="宋体" w:hAnsi="宋体" w:cs="宋体" w:hint="eastAsia"/>
          <w:color w:val="000000" w:themeColor="text1"/>
          <w:sz w:val="24"/>
          <w:szCs w:val="28"/>
        </w:rPr>
        <w:t>每学期总分不超过12分。</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50"/>
        <w:gridCol w:w="1545"/>
        <w:gridCol w:w="1545"/>
        <w:gridCol w:w="1476"/>
      </w:tblGrid>
      <w:tr w:rsidR="00C74365" w:rsidRPr="00C74365" w:rsidTr="001F1C11">
        <w:trPr>
          <w:trHeight w:val="605"/>
        </w:trPr>
        <w:tc>
          <w:tcPr>
            <w:tcW w:w="1255" w:type="dxa"/>
            <w:tcBorders>
              <w:tl2br w:val="single" w:sz="4" w:space="0" w:color="auto"/>
            </w:tcBorders>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2"/>
                <w:sz w:val="24"/>
                <w:szCs w:val="28"/>
              </w:rPr>
              <w:t xml:space="preserve">  名次</w:t>
            </w:r>
            <w:r w:rsidRPr="00C74365">
              <w:rPr>
                <w:rFonts w:ascii="宋体" w:hAnsi="宋体" w:hint="eastAsia"/>
                <w:b/>
                <w:bCs/>
                <w:color w:val="000000" w:themeColor="text1"/>
                <w:spacing w:val="36"/>
                <w:sz w:val="24"/>
                <w:szCs w:val="28"/>
              </w:rPr>
              <w:t xml:space="preserve"> </w:t>
            </w:r>
          </w:p>
          <w:p w:rsidR="00BA2C5F" w:rsidRPr="00C74365" w:rsidRDefault="00BA2C5F" w:rsidP="00BA2C5F">
            <w:pPr>
              <w:spacing w:beforeLines="25" w:before="78" w:line="360" w:lineRule="auto"/>
              <w:jc w:val="center"/>
              <w:rPr>
                <w:rFonts w:ascii="宋体" w:hAnsi="宋体"/>
                <w:b/>
                <w:bCs/>
                <w:color w:val="000000" w:themeColor="text1"/>
                <w:sz w:val="24"/>
                <w:szCs w:val="28"/>
              </w:rPr>
            </w:pPr>
          </w:p>
          <w:p w:rsidR="00BA2C5F" w:rsidRPr="00C74365" w:rsidRDefault="00BA2C5F" w:rsidP="00BA2C5F">
            <w:pPr>
              <w:spacing w:beforeLines="25" w:before="78"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252"/>
                <w:sz w:val="24"/>
                <w:szCs w:val="28"/>
              </w:rPr>
              <w:t>级</w:t>
            </w:r>
            <w:r w:rsidRPr="00C74365">
              <w:rPr>
                <w:rFonts w:ascii="宋体" w:hAnsi="宋体" w:hint="eastAsia"/>
                <w:b/>
                <w:bCs/>
                <w:color w:val="000000" w:themeColor="text1"/>
                <w:sz w:val="24"/>
                <w:szCs w:val="28"/>
              </w:rPr>
              <w:t>别</w:t>
            </w:r>
          </w:p>
        </w:tc>
        <w:tc>
          <w:tcPr>
            <w:tcW w:w="1550"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32"/>
                <w:sz w:val="24"/>
                <w:szCs w:val="28"/>
              </w:rPr>
              <w:t>第一</w:t>
            </w:r>
            <w:r w:rsidRPr="00C74365">
              <w:rPr>
                <w:rFonts w:ascii="宋体" w:hAnsi="宋体" w:hint="eastAsia"/>
                <w:b/>
                <w:bCs/>
                <w:color w:val="000000" w:themeColor="text1"/>
                <w:spacing w:val="12"/>
                <w:sz w:val="24"/>
                <w:szCs w:val="28"/>
              </w:rPr>
              <w:t>名</w:t>
            </w:r>
          </w:p>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2"/>
                <w:sz w:val="24"/>
                <w:szCs w:val="28"/>
              </w:rPr>
              <w:t>（一等奖</w:t>
            </w:r>
            <w:r w:rsidRPr="00C74365">
              <w:rPr>
                <w:rFonts w:ascii="宋体" w:hAnsi="宋体" w:hint="eastAsia"/>
                <w:b/>
                <w:bCs/>
                <w:color w:val="000000" w:themeColor="text1"/>
                <w:spacing w:val="-24"/>
                <w:sz w:val="24"/>
                <w:szCs w:val="28"/>
              </w:rPr>
              <w:t>）</w:t>
            </w:r>
          </w:p>
        </w:tc>
        <w:tc>
          <w:tcPr>
            <w:tcW w:w="1545"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32"/>
                <w:sz w:val="24"/>
                <w:szCs w:val="28"/>
              </w:rPr>
              <w:t>第二</w:t>
            </w:r>
            <w:r w:rsidRPr="00C74365">
              <w:rPr>
                <w:rFonts w:ascii="宋体" w:hAnsi="宋体" w:hint="eastAsia"/>
                <w:b/>
                <w:bCs/>
                <w:color w:val="000000" w:themeColor="text1"/>
                <w:spacing w:val="12"/>
                <w:sz w:val="24"/>
                <w:szCs w:val="28"/>
              </w:rPr>
              <w:t>名</w:t>
            </w:r>
          </w:p>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2"/>
                <w:sz w:val="24"/>
                <w:szCs w:val="28"/>
              </w:rPr>
              <w:t>（二等奖</w:t>
            </w:r>
            <w:r w:rsidRPr="00C74365">
              <w:rPr>
                <w:rFonts w:ascii="宋体" w:hAnsi="宋体" w:hint="eastAsia"/>
                <w:b/>
                <w:bCs/>
                <w:color w:val="000000" w:themeColor="text1"/>
                <w:spacing w:val="-24"/>
                <w:sz w:val="24"/>
                <w:szCs w:val="28"/>
              </w:rPr>
              <w:t>）</w:t>
            </w:r>
          </w:p>
        </w:tc>
        <w:tc>
          <w:tcPr>
            <w:tcW w:w="1545"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32"/>
                <w:sz w:val="24"/>
                <w:szCs w:val="28"/>
              </w:rPr>
              <w:t>第三</w:t>
            </w:r>
            <w:r w:rsidRPr="00C74365">
              <w:rPr>
                <w:rFonts w:ascii="宋体" w:hAnsi="宋体" w:hint="eastAsia"/>
                <w:b/>
                <w:bCs/>
                <w:color w:val="000000" w:themeColor="text1"/>
                <w:spacing w:val="12"/>
                <w:sz w:val="24"/>
                <w:szCs w:val="28"/>
              </w:rPr>
              <w:t>名</w:t>
            </w:r>
          </w:p>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2"/>
                <w:sz w:val="24"/>
                <w:szCs w:val="28"/>
              </w:rPr>
              <w:t>（三等奖</w:t>
            </w:r>
            <w:r w:rsidRPr="00C74365">
              <w:rPr>
                <w:rFonts w:ascii="宋体" w:hAnsi="宋体" w:hint="eastAsia"/>
                <w:b/>
                <w:bCs/>
                <w:color w:val="000000" w:themeColor="text1"/>
                <w:spacing w:val="-24"/>
                <w:sz w:val="24"/>
                <w:szCs w:val="28"/>
              </w:rPr>
              <w:t>）</w:t>
            </w:r>
          </w:p>
        </w:tc>
        <w:tc>
          <w:tcPr>
            <w:tcW w:w="1476" w:type="dxa"/>
          </w:tcPr>
          <w:p w:rsidR="00BA2C5F" w:rsidRPr="00C74365" w:rsidRDefault="00BA2C5F" w:rsidP="001F1C11">
            <w:pPr>
              <w:spacing w:line="360" w:lineRule="auto"/>
              <w:jc w:val="center"/>
              <w:rPr>
                <w:rFonts w:ascii="宋体" w:hAnsi="宋体"/>
                <w:b/>
                <w:bCs/>
                <w:color w:val="000000" w:themeColor="text1"/>
                <w:sz w:val="24"/>
                <w:szCs w:val="28"/>
              </w:rPr>
            </w:pPr>
          </w:p>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w w:val="98"/>
                <w:sz w:val="24"/>
                <w:szCs w:val="28"/>
              </w:rPr>
              <w:t>参加鼓励</w:t>
            </w:r>
            <w:r w:rsidRPr="00C74365">
              <w:rPr>
                <w:rFonts w:ascii="宋体" w:hAnsi="宋体" w:hint="eastAsia"/>
                <w:b/>
                <w:bCs/>
                <w:color w:val="000000" w:themeColor="text1"/>
                <w:spacing w:val="48"/>
                <w:w w:val="98"/>
                <w:sz w:val="24"/>
                <w:szCs w:val="28"/>
              </w:rPr>
              <w:t>奖</w:t>
            </w:r>
          </w:p>
          <w:p w:rsidR="00BA2C5F" w:rsidRPr="00C74365" w:rsidRDefault="00BA2C5F" w:rsidP="001F1C11">
            <w:pPr>
              <w:spacing w:line="360" w:lineRule="auto"/>
              <w:jc w:val="center"/>
              <w:rPr>
                <w:rFonts w:ascii="宋体" w:hAnsi="宋体"/>
                <w:b/>
                <w:bCs/>
                <w:color w:val="000000" w:themeColor="text1"/>
                <w:sz w:val="24"/>
                <w:szCs w:val="28"/>
              </w:rPr>
            </w:pPr>
          </w:p>
        </w:tc>
      </w:tr>
      <w:tr w:rsidR="00C74365" w:rsidRPr="00C74365" w:rsidTr="001F1C11">
        <w:trPr>
          <w:trHeight w:val="374"/>
        </w:trPr>
        <w:tc>
          <w:tcPr>
            <w:tcW w:w="1255" w:type="dxa"/>
            <w:vAlign w:val="center"/>
          </w:tcPr>
          <w:p w:rsidR="00BA2C5F" w:rsidRPr="00C74365" w:rsidRDefault="00BA2C5F" w:rsidP="001F1C11">
            <w:pPr>
              <w:spacing w:line="360" w:lineRule="auto"/>
              <w:ind w:left="417" w:hangingChars="56" w:hanging="417"/>
              <w:jc w:val="center"/>
              <w:rPr>
                <w:rFonts w:ascii="宋体" w:hAnsi="宋体"/>
                <w:b/>
                <w:bCs/>
                <w:color w:val="000000" w:themeColor="text1"/>
                <w:sz w:val="24"/>
                <w:szCs w:val="28"/>
              </w:rPr>
            </w:pPr>
            <w:r w:rsidRPr="00C74365">
              <w:rPr>
                <w:rFonts w:ascii="宋体" w:hAnsi="宋体" w:hint="eastAsia"/>
                <w:b/>
                <w:bCs/>
                <w:color w:val="000000" w:themeColor="text1"/>
                <w:spacing w:val="252"/>
                <w:sz w:val="24"/>
                <w:szCs w:val="28"/>
              </w:rPr>
              <w:t>国</w:t>
            </w:r>
            <w:r w:rsidRPr="00C74365">
              <w:rPr>
                <w:rFonts w:ascii="宋体" w:hAnsi="宋体" w:hint="eastAsia"/>
                <w:b/>
                <w:bCs/>
                <w:color w:val="000000" w:themeColor="text1"/>
                <w:sz w:val="24"/>
                <w:szCs w:val="28"/>
              </w:rPr>
              <w:t>家</w:t>
            </w:r>
          </w:p>
        </w:tc>
        <w:tc>
          <w:tcPr>
            <w:tcW w:w="1550"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pacing w:val="1073"/>
                <w:sz w:val="24"/>
                <w:szCs w:val="28"/>
              </w:rPr>
              <w:t>1</w:t>
            </w:r>
            <w:r w:rsidRPr="00C74365">
              <w:rPr>
                <w:rFonts w:ascii="宋体" w:hAnsi="宋体" w:hint="eastAsia"/>
                <w:color w:val="000000" w:themeColor="text1"/>
                <w:spacing w:val="2"/>
                <w:sz w:val="24"/>
                <w:szCs w:val="28"/>
              </w:rPr>
              <w:t>0</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8</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7</w:t>
            </w:r>
          </w:p>
        </w:tc>
        <w:tc>
          <w:tcPr>
            <w:tcW w:w="1476" w:type="dxa"/>
            <w:vAlign w:val="center"/>
          </w:tcPr>
          <w:p w:rsidR="00BA2C5F" w:rsidRPr="00C74365" w:rsidRDefault="00BA2C5F" w:rsidP="001F1C11">
            <w:pPr>
              <w:spacing w:line="360" w:lineRule="auto"/>
              <w:jc w:val="center"/>
              <w:rPr>
                <w:rFonts w:ascii="宋体" w:hAnsi="宋体"/>
                <w:bCs/>
                <w:color w:val="000000" w:themeColor="text1"/>
                <w:sz w:val="24"/>
                <w:szCs w:val="28"/>
              </w:rPr>
            </w:pPr>
            <w:r w:rsidRPr="00C74365">
              <w:rPr>
                <w:rFonts w:ascii="宋体" w:hAnsi="宋体" w:hint="eastAsia"/>
                <w:bCs/>
                <w:color w:val="000000" w:themeColor="text1"/>
                <w:sz w:val="24"/>
                <w:szCs w:val="28"/>
              </w:rPr>
              <w:t>5</w:t>
            </w:r>
          </w:p>
        </w:tc>
      </w:tr>
      <w:tr w:rsidR="00C74365" w:rsidRPr="00C74365" w:rsidTr="001F1C11">
        <w:trPr>
          <w:trHeight w:val="237"/>
        </w:trPr>
        <w:tc>
          <w:tcPr>
            <w:tcW w:w="1255"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z w:val="24"/>
                <w:szCs w:val="28"/>
              </w:rPr>
              <w:t>省</w:t>
            </w:r>
          </w:p>
        </w:tc>
        <w:tc>
          <w:tcPr>
            <w:tcW w:w="1550"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8</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6</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4</w:t>
            </w:r>
          </w:p>
        </w:tc>
        <w:tc>
          <w:tcPr>
            <w:tcW w:w="1476"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3</w:t>
            </w:r>
          </w:p>
        </w:tc>
      </w:tr>
      <w:tr w:rsidR="00C74365" w:rsidRPr="00C74365" w:rsidTr="001F1C11">
        <w:trPr>
          <w:trHeight w:val="271"/>
        </w:trPr>
        <w:tc>
          <w:tcPr>
            <w:tcW w:w="1255"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z w:val="24"/>
                <w:szCs w:val="28"/>
              </w:rPr>
              <w:t>市</w:t>
            </w:r>
          </w:p>
        </w:tc>
        <w:tc>
          <w:tcPr>
            <w:tcW w:w="1550"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6</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5</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4</w:t>
            </w:r>
          </w:p>
        </w:tc>
        <w:tc>
          <w:tcPr>
            <w:tcW w:w="1476"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2</w:t>
            </w:r>
          </w:p>
        </w:tc>
      </w:tr>
      <w:tr w:rsidR="00C74365" w:rsidRPr="00C74365" w:rsidTr="001F1C11">
        <w:trPr>
          <w:trHeight w:val="319"/>
        </w:trPr>
        <w:tc>
          <w:tcPr>
            <w:tcW w:w="1255"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z w:val="24"/>
                <w:szCs w:val="28"/>
              </w:rPr>
              <w:t>校</w:t>
            </w:r>
          </w:p>
        </w:tc>
        <w:tc>
          <w:tcPr>
            <w:tcW w:w="1550"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5</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4</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3</w:t>
            </w:r>
          </w:p>
        </w:tc>
        <w:tc>
          <w:tcPr>
            <w:tcW w:w="1476"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2</w:t>
            </w:r>
          </w:p>
        </w:tc>
      </w:tr>
      <w:tr w:rsidR="00C74365" w:rsidRPr="00C74365" w:rsidTr="001F1C11">
        <w:trPr>
          <w:trHeight w:val="265"/>
        </w:trPr>
        <w:tc>
          <w:tcPr>
            <w:tcW w:w="1255"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z w:val="24"/>
                <w:szCs w:val="28"/>
              </w:rPr>
              <w:t>院</w:t>
            </w:r>
          </w:p>
        </w:tc>
        <w:tc>
          <w:tcPr>
            <w:tcW w:w="1550"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4</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3</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2</w:t>
            </w:r>
          </w:p>
        </w:tc>
        <w:tc>
          <w:tcPr>
            <w:tcW w:w="1476"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1</w:t>
            </w:r>
          </w:p>
        </w:tc>
      </w:tr>
    </w:tbl>
    <w:p w:rsidR="00BA2C5F" w:rsidRPr="00C74365" w:rsidRDefault="00BA2C5F" w:rsidP="00BA2C5F">
      <w:pPr>
        <w:adjustRightInd w:val="0"/>
        <w:snapToGrid w:val="0"/>
        <w:spacing w:line="360" w:lineRule="auto"/>
        <w:rPr>
          <w:rFonts w:ascii="宋体" w:hAnsi="宋体"/>
          <w:color w:val="000000" w:themeColor="text1"/>
          <w:sz w:val="24"/>
          <w:szCs w:val="28"/>
        </w:rPr>
      </w:pPr>
      <w:r w:rsidRPr="00C74365">
        <w:rPr>
          <w:rFonts w:ascii="宋体" w:hAnsi="宋体" w:hint="eastAsia"/>
          <w:color w:val="000000" w:themeColor="text1"/>
          <w:sz w:val="24"/>
          <w:szCs w:val="28"/>
        </w:rPr>
        <w:t>（2）参加国家、省、市、校、</w:t>
      </w:r>
      <w:proofErr w:type="gramStart"/>
      <w:r w:rsidRPr="00C74365">
        <w:rPr>
          <w:rFonts w:ascii="宋体" w:hAnsi="宋体" w:hint="eastAsia"/>
          <w:color w:val="000000" w:themeColor="text1"/>
          <w:sz w:val="24"/>
          <w:szCs w:val="28"/>
        </w:rPr>
        <w:t>院文艺</w:t>
      </w:r>
      <w:proofErr w:type="gramEnd"/>
      <w:r w:rsidRPr="00C74365">
        <w:rPr>
          <w:rFonts w:ascii="宋体" w:hAnsi="宋体" w:hint="eastAsia"/>
          <w:color w:val="000000" w:themeColor="text1"/>
          <w:sz w:val="24"/>
          <w:szCs w:val="28"/>
        </w:rPr>
        <w:t>演出者加7、5、4、3、2分；参加师生元旦联欢会或送毕业生晚会演出者，一个节目加2分、两个节目加3分、</w:t>
      </w:r>
      <w:proofErr w:type="gramStart"/>
      <w:r w:rsidRPr="00C74365">
        <w:rPr>
          <w:rFonts w:ascii="宋体" w:hAnsi="宋体" w:hint="eastAsia"/>
          <w:color w:val="000000" w:themeColor="text1"/>
          <w:sz w:val="24"/>
          <w:szCs w:val="28"/>
        </w:rPr>
        <w:t>训练分加1分</w:t>
      </w:r>
      <w:proofErr w:type="gramEnd"/>
      <w:r w:rsidRPr="00C74365">
        <w:rPr>
          <w:rFonts w:ascii="宋体" w:hAnsi="宋体" w:hint="eastAsia"/>
          <w:color w:val="000000" w:themeColor="text1"/>
          <w:sz w:val="24"/>
          <w:szCs w:val="28"/>
        </w:rPr>
        <w:t>，节目与训练总分不超过5分，主持人每人加4分，如参与节目累计不超6分；参加院周末文化广场演出者，一个节目加2分，两个节目加3分，三个节目加4分，训练不加分，主持人每人加3分，如参与节目累计不超5分。如有演出任务，无故不参加演出者一次扣2分，无故不参加训练者一次扣0.5分（由艺术团负责人申报），举办方应在晚会结束后3个工作日内将详细节目单签字盖章后上交团委备案。</w:t>
      </w:r>
    </w:p>
    <w:p w:rsidR="00BA2C5F" w:rsidRPr="00C74365" w:rsidRDefault="00BA2C5F" w:rsidP="00BA2C5F">
      <w:pPr>
        <w:spacing w:line="360" w:lineRule="auto"/>
        <w:jc w:val="left"/>
        <w:rPr>
          <w:color w:val="000000" w:themeColor="text1"/>
          <w:sz w:val="24"/>
        </w:rPr>
      </w:pPr>
      <w:r w:rsidRPr="00C74365">
        <w:rPr>
          <w:rFonts w:ascii="宋体" w:hAnsi="宋体" w:cs="宋体" w:hint="eastAsia"/>
          <w:color w:val="000000" w:themeColor="text1"/>
          <w:sz w:val="24"/>
          <w:szCs w:val="28"/>
        </w:rPr>
        <w:t>（3）</w:t>
      </w:r>
      <w:r w:rsidRPr="00C74365">
        <w:rPr>
          <w:rFonts w:hint="eastAsia"/>
          <w:color w:val="000000" w:themeColor="text1"/>
          <w:sz w:val="24"/>
        </w:rPr>
        <w:t>礼仪每参加一次大型活动（大礼堂、一百人或三百人</w:t>
      </w:r>
      <w:proofErr w:type="gramStart"/>
      <w:r w:rsidRPr="00C74365">
        <w:rPr>
          <w:rFonts w:hint="eastAsia"/>
          <w:color w:val="000000" w:themeColor="text1"/>
          <w:sz w:val="24"/>
        </w:rPr>
        <w:t>报告厅穿礼仪</w:t>
      </w:r>
      <w:proofErr w:type="gramEnd"/>
      <w:r w:rsidRPr="00C74365">
        <w:rPr>
          <w:rFonts w:hint="eastAsia"/>
          <w:color w:val="000000" w:themeColor="text1"/>
          <w:sz w:val="24"/>
        </w:rPr>
        <w:t>服装）加</w:t>
      </w:r>
      <w:r w:rsidRPr="00C74365">
        <w:rPr>
          <w:rFonts w:hint="eastAsia"/>
          <w:color w:val="000000" w:themeColor="text1"/>
          <w:sz w:val="24"/>
        </w:rPr>
        <w:t>2</w:t>
      </w:r>
      <w:r w:rsidRPr="00C74365">
        <w:rPr>
          <w:rFonts w:hint="eastAsia"/>
          <w:color w:val="000000" w:themeColor="text1"/>
          <w:sz w:val="24"/>
        </w:rPr>
        <w:t>小分，参加其他活动加</w:t>
      </w:r>
      <w:r w:rsidRPr="00C74365">
        <w:rPr>
          <w:rFonts w:hint="eastAsia"/>
          <w:color w:val="000000" w:themeColor="text1"/>
          <w:sz w:val="24"/>
        </w:rPr>
        <w:t>1</w:t>
      </w:r>
      <w:r w:rsidRPr="00C74365">
        <w:rPr>
          <w:rFonts w:hint="eastAsia"/>
          <w:color w:val="000000" w:themeColor="text1"/>
          <w:sz w:val="24"/>
        </w:rPr>
        <w:t>分。累计不超过</w:t>
      </w:r>
      <w:r w:rsidRPr="00C74365">
        <w:rPr>
          <w:rFonts w:hint="eastAsia"/>
          <w:color w:val="000000" w:themeColor="text1"/>
          <w:sz w:val="24"/>
        </w:rPr>
        <w:t>6</w:t>
      </w:r>
      <w:r w:rsidRPr="00C74365">
        <w:rPr>
          <w:rFonts w:hint="eastAsia"/>
          <w:color w:val="000000" w:themeColor="text1"/>
          <w:sz w:val="24"/>
        </w:rPr>
        <w:t>分。</w:t>
      </w:r>
    </w:p>
    <w:p w:rsidR="00BA2C5F" w:rsidRPr="00C74365" w:rsidRDefault="00BA2C5F" w:rsidP="00BA2C5F">
      <w:pPr>
        <w:spacing w:line="360" w:lineRule="auto"/>
        <w:jc w:val="left"/>
        <w:rPr>
          <w:rFonts w:ascii="宋体" w:hAnsi="宋体" w:cs="宋体"/>
          <w:color w:val="000000" w:themeColor="text1"/>
          <w:sz w:val="24"/>
          <w:szCs w:val="28"/>
        </w:rPr>
      </w:pPr>
      <w:r w:rsidRPr="00C74365">
        <w:rPr>
          <w:rFonts w:ascii="宋体" w:hAnsi="宋体" w:cs="宋体" w:hint="eastAsia"/>
          <w:color w:val="000000" w:themeColor="text1"/>
          <w:sz w:val="24"/>
          <w:szCs w:val="28"/>
        </w:rPr>
        <w:t>（4）各类比赛，评委、执行主席加1分，院活动举办方应于活动结束后3个工作日内将参与人员名单签字盖章后上交团委备案</w:t>
      </w:r>
      <w:r w:rsidRPr="00C74365">
        <w:rPr>
          <w:rFonts w:hint="eastAsia"/>
          <w:color w:val="000000" w:themeColor="text1"/>
          <w:sz w:val="24"/>
        </w:rPr>
        <w:t>。</w:t>
      </w:r>
    </w:p>
    <w:p w:rsidR="00BA2C5F" w:rsidRPr="00C74365" w:rsidRDefault="00BA2C5F" w:rsidP="00BA2C5F">
      <w:pPr>
        <w:spacing w:line="360" w:lineRule="auto"/>
        <w:rPr>
          <w:color w:val="000000" w:themeColor="text1"/>
          <w:sz w:val="24"/>
        </w:rPr>
      </w:pPr>
      <w:r w:rsidRPr="00C74365">
        <w:rPr>
          <w:rFonts w:ascii="宋体" w:hAnsi="宋体" w:cs="宋体" w:hint="eastAsia"/>
          <w:color w:val="000000" w:themeColor="text1"/>
          <w:sz w:val="24"/>
          <w:szCs w:val="28"/>
        </w:rPr>
        <w:t>（5）</w:t>
      </w:r>
      <w:r w:rsidRPr="00C74365">
        <w:rPr>
          <w:rFonts w:hint="eastAsia"/>
          <w:color w:val="000000" w:themeColor="text1"/>
          <w:sz w:val="24"/>
        </w:rPr>
        <w:t>校运动会上，方阵队成员加</w:t>
      </w:r>
      <w:r w:rsidRPr="00C74365">
        <w:rPr>
          <w:rFonts w:hint="eastAsia"/>
          <w:color w:val="000000" w:themeColor="text1"/>
          <w:sz w:val="24"/>
        </w:rPr>
        <w:t>3</w:t>
      </w:r>
      <w:r w:rsidRPr="00C74365">
        <w:rPr>
          <w:rFonts w:hint="eastAsia"/>
          <w:color w:val="000000" w:themeColor="text1"/>
          <w:sz w:val="24"/>
        </w:rPr>
        <w:t>分。运动员加</w:t>
      </w:r>
      <w:r w:rsidRPr="00C74365">
        <w:rPr>
          <w:rFonts w:hint="eastAsia"/>
          <w:color w:val="000000" w:themeColor="text1"/>
          <w:sz w:val="24"/>
        </w:rPr>
        <w:t>4</w:t>
      </w:r>
      <w:r w:rsidRPr="00C74365">
        <w:rPr>
          <w:rFonts w:hint="eastAsia"/>
          <w:color w:val="000000" w:themeColor="text1"/>
          <w:sz w:val="24"/>
        </w:rPr>
        <w:t>分，取得各单项名次者，按一到八名分别加</w:t>
      </w:r>
      <w:r w:rsidRPr="00C74365">
        <w:rPr>
          <w:rFonts w:hint="eastAsia"/>
          <w:color w:val="000000" w:themeColor="text1"/>
          <w:sz w:val="24"/>
        </w:rPr>
        <w:t>8</w:t>
      </w:r>
      <w:r w:rsidRPr="00C74365">
        <w:rPr>
          <w:rFonts w:hint="eastAsia"/>
          <w:color w:val="000000" w:themeColor="text1"/>
          <w:sz w:val="24"/>
        </w:rPr>
        <w:t>到</w:t>
      </w:r>
      <w:r w:rsidRPr="00C74365">
        <w:rPr>
          <w:rFonts w:hint="eastAsia"/>
          <w:color w:val="000000" w:themeColor="text1"/>
          <w:sz w:val="24"/>
        </w:rPr>
        <w:t>1</w:t>
      </w:r>
      <w:r w:rsidRPr="00C74365">
        <w:rPr>
          <w:rFonts w:hint="eastAsia"/>
          <w:color w:val="000000" w:themeColor="text1"/>
          <w:sz w:val="24"/>
        </w:rPr>
        <w:t>分，</w:t>
      </w:r>
      <w:r w:rsidRPr="00C74365">
        <w:rPr>
          <w:rFonts w:ascii="宋体" w:hAnsi="宋体" w:hint="eastAsia"/>
          <w:color w:val="000000" w:themeColor="text1"/>
          <w:sz w:val="24"/>
          <w:szCs w:val="28"/>
        </w:rPr>
        <w:t>无故缺赛者扣3分。</w:t>
      </w:r>
      <w:r w:rsidRPr="00C74365">
        <w:rPr>
          <w:rFonts w:hint="eastAsia"/>
          <w:color w:val="000000" w:themeColor="text1"/>
          <w:sz w:val="24"/>
        </w:rPr>
        <w:t>院运动会上，院方阵队成员加</w:t>
      </w:r>
      <w:r w:rsidRPr="00C74365">
        <w:rPr>
          <w:rFonts w:hint="eastAsia"/>
          <w:color w:val="000000" w:themeColor="text1"/>
          <w:sz w:val="24"/>
        </w:rPr>
        <w:t>3</w:t>
      </w:r>
      <w:r w:rsidRPr="00C74365">
        <w:rPr>
          <w:rFonts w:hint="eastAsia"/>
          <w:color w:val="000000" w:themeColor="text1"/>
          <w:sz w:val="24"/>
        </w:rPr>
        <w:t>分，运动员加</w:t>
      </w:r>
      <w:r w:rsidRPr="00C74365">
        <w:rPr>
          <w:rFonts w:hint="eastAsia"/>
          <w:color w:val="000000" w:themeColor="text1"/>
          <w:sz w:val="24"/>
        </w:rPr>
        <w:t>3</w:t>
      </w:r>
      <w:r w:rsidRPr="00C74365">
        <w:rPr>
          <w:rFonts w:hint="eastAsia"/>
          <w:color w:val="000000" w:themeColor="text1"/>
          <w:sz w:val="24"/>
        </w:rPr>
        <w:t>分，取得各单项名次者，按一到三名分别加</w:t>
      </w:r>
      <w:r w:rsidRPr="00C74365">
        <w:rPr>
          <w:rFonts w:hint="eastAsia"/>
          <w:color w:val="000000" w:themeColor="text1"/>
          <w:sz w:val="24"/>
        </w:rPr>
        <w:t>5</w:t>
      </w:r>
      <w:r w:rsidRPr="00C74365">
        <w:rPr>
          <w:rFonts w:hint="eastAsia"/>
          <w:color w:val="000000" w:themeColor="text1"/>
          <w:sz w:val="24"/>
        </w:rPr>
        <w:t>分、</w:t>
      </w:r>
      <w:r w:rsidRPr="00C74365">
        <w:rPr>
          <w:rFonts w:hint="eastAsia"/>
          <w:color w:val="000000" w:themeColor="text1"/>
          <w:sz w:val="24"/>
        </w:rPr>
        <w:t>3</w:t>
      </w:r>
      <w:r w:rsidRPr="00C74365">
        <w:rPr>
          <w:rFonts w:hint="eastAsia"/>
          <w:color w:val="000000" w:themeColor="text1"/>
          <w:sz w:val="24"/>
        </w:rPr>
        <w:t>分、</w:t>
      </w:r>
      <w:r w:rsidRPr="00C74365">
        <w:rPr>
          <w:rFonts w:hint="eastAsia"/>
          <w:color w:val="000000" w:themeColor="text1"/>
          <w:sz w:val="24"/>
        </w:rPr>
        <w:t>2</w:t>
      </w:r>
      <w:r w:rsidRPr="00C74365">
        <w:rPr>
          <w:rFonts w:hint="eastAsia"/>
          <w:color w:val="000000" w:themeColor="text1"/>
          <w:sz w:val="24"/>
        </w:rPr>
        <w:t>分，</w:t>
      </w:r>
      <w:r w:rsidRPr="00C74365">
        <w:rPr>
          <w:rFonts w:ascii="宋体" w:hAnsi="宋体" w:hint="eastAsia"/>
          <w:color w:val="000000" w:themeColor="text1"/>
          <w:sz w:val="24"/>
          <w:szCs w:val="28"/>
        </w:rPr>
        <w:t>取得4-8名者加1</w:t>
      </w:r>
      <w:r w:rsidRPr="00C74365">
        <w:rPr>
          <w:rFonts w:ascii="宋体" w:hAnsi="宋体" w:hint="eastAsia"/>
          <w:color w:val="000000" w:themeColor="text1"/>
          <w:kern w:val="0"/>
          <w:sz w:val="24"/>
          <w:szCs w:val="28"/>
        </w:rPr>
        <w:t>小</w:t>
      </w:r>
      <w:r w:rsidRPr="00C74365">
        <w:rPr>
          <w:rFonts w:ascii="宋体" w:hAnsi="宋体" w:hint="eastAsia"/>
          <w:color w:val="000000" w:themeColor="text1"/>
          <w:sz w:val="24"/>
          <w:szCs w:val="28"/>
        </w:rPr>
        <w:t>分，无故缺赛者扣2</w:t>
      </w:r>
      <w:r w:rsidRPr="00C74365">
        <w:rPr>
          <w:rFonts w:ascii="宋体" w:hAnsi="宋体" w:hint="eastAsia"/>
          <w:color w:val="000000" w:themeColor="text1"/>
          <w:kern w:val="0"/>
          <w:sz w:val="24"/>
          <w:szCs w:val="28"/>
        </w:rPr>
        <w:t>小</w:t>
      </w:r>
      <w:r w:rsidRPr="00C74365">
        <w:rPr>
          <w:rFonts w:ascii="宋体" w:hAnsi="宋体" w:hint="eastAsia"/>
          <w:color w:val="000000" w:themeColor="text1"/>
          <w:sz w:val="24"/>
          <w:szCs w:val="28"/>
        </w:rPr>
        <w:t>分。</w:t>
      </w:r>
    </w:p>
    <w:p w:rsidR="00BA2C5F" w:rsidRPr="00C74365" w:rsidRDefault="00BA2C5F" w:rsidP="00BA2C5F">
      <w:pPr>
        <w:spacing w:line="360" w:lineRule="auto"/>
        <w:rPr>
          <w:color w:val="000000" w:themeColor="text1"/>
          <w:sz w:val="24"/>
        </w:rPr>
      </w:pPr>
      <w:r w:rsidRPr="00C74365">
        <w:rPr>
          <w:rFonts w:ascii="宋体" w:hAnsi="宋体" w:hint="eastAsia"/>
          <w:color w:val="000000" w:themeColor="text1"/>
          <w:sz w:val="24"/>
          <w:szCs w:val="28"/>
        </w:rPr>
        <w:t>注:以上重复获奖不累加,按最高荣誉分加。</w:t>
      </w:r>
    </w:p>
    <w:p w:rsidR="00BA2C5F" w:rsidRPr="00C74365" w:rsidRDefault="00BA2C5F" w:rsidP="00BA2C5F">
      <w:pPr>
        <w:spacing w:line="360" w:lineRule="auto"/>
        <w:rPr>
          <w:b/>
          <w:color w:val="000000" w:themeColor="text1"/>
          <w:sz w:val="24"/>
        </w:rPr>
      </w:pPr>
      <w:r w:rsidRPr="00C74365">
        <w:rPr>
          <w:rFonts w:hint="eastAsia"/>
          <w:b/>
          <w:color w:val="000000" w:themeColor="text1"/>
          <w:sz w:val="24"/>
        </w:rPr>
        <w:t>7</w:t>
      </w:r>
      <w:r w:rsidRPr="00C74365">
        <w:rPr>
          <w:rFonts w:hint="eastAsia"/>
          <w:b/>
          <w:color w:val="000000" w:themeColor="text1"/>
          <w:sz w:val="24"/>
        </w:rPr>
        <w:t>、科技竞赛与创新创业</w:t>
      </w:r>
    </w:p>
    <w:p w:rsidR="00BA2C5F" w:rsidRPr="00C74365" w:rsidRDefault="00BA2C5F" w:rsidP="00BA2C5F">
      <w:pPr>
        <w:spacing w:line="360" w:lineRule="auto"/>
        <w:ind w:firstLineChars="220" w:firstLine="528"/>
        <w:rPr>
          <w:rFonts w:ascii="宋体" w:hAnsi="宋体"/>
          <w:color w:val="000000" w:themeColor="text1"/>
          <w:sz w:val="24"/>
          <w:szCs w:val="28"/>
        </w:rPr>
      </w:pPr>
      <w:r w:rsidRPr="00C74365">
        <w:rPr>
          <w:rFonts w:ascii="宋体" w:hAnsi="宋体" w:hint="eastAsia"/>
          <w:color w:val="000000" w:themeColor="text1"/>
          <w:sz w:val="24"/>
          <w:szCs w:val="28"/>
        </w:rPr>
        <w:t>参加国家互联网</w:t>
      </w:r>
      <w:r w:rsidRPr="00C74365">
        <w:rPr>
          <w:rFonts w:ascii="等线" w:hAnsi="等线" w:hint="eastAsia"/>
          <w:color w:val="000000" w:themeColor="text1"/>
          <w:sz w:val="24"/>
          <w:szCs w:val="28"/>
        </w:rPr>
        <w:t>＋大赛、</w:t>
      </w:r>
      <w:r w:rsidRPr="00C74365">
        <w:rPr>
          <w:rFonts w:ascii="宋体" w:hAnsi="宋体" w:hint="eastAsia"/>
          <w:color w:val="000000" w:themeColor="text1"/>
          <w:sz w:val="24"/>
          <w:szCs w:val="28"/>
        </w:rPr>
        <w:t>挑战杯、创青春等各类科技学术、创新创业比赛，按国、省、 市、校、院举办的级别及取得名次者按下列标准加分：（同一件作品参加多个级别比赛的按最高级别加分，各级加分不累加）</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50"/>
        <w:gridCol w:w="1545"/>
        <w:gridCol w:w="1545"/>
        <w:gridCol w:w="1476"/>
      </w:tblGrid>
      <w:tr w:rsidR="00C74365" w:rsidRPr="00C74365" w:rsidTr="001F1C11">
        <w:trPr>
          <w:trHeight w:val="605"/>
        </w:trPr>
        <w:tc>
          <w:tcPr>
            <w:tcW w:w="1255" w:type="dxa"/>
            <w:tcBorders>
              <w:tl2br w:val="single" w:sz="4" w:space="0" w:color="auto"/>
            </w:tcBorders>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2"/>
                <w:sz w:val="24"/>
                <w:szCs w:val="28"/>
              </w:rPr>
              <w:lastRenderedPageBreak/>
              <w:t xml:space="preserve">  名次</w:t>
            </w:r>
            <w:r w:rsidRPr="00C74365">
              <w:rPr>
                <w:rFonts w:ascii="宋体" w:hAnsi="宋体" w:hint="eastAsia"/>
                <w:b/>
                <w:bCs/>
                <w:color w:val="000000" w:themeColor="text1"/>
                <w:spacing w:val="36"/>
                <w:sz w:val="24"/>
                <w:szCs w:val="28"/>
              </w:rPr>
              <w:t xml:space="preserve"> </w:t>
            </w:r>
          </w:p>
          <w:p w:rsidR="00BA2C5F" w:rsidRPr="00C74365" w:rsidRDefault="00BA2C5F" w:rsidP="00BA2C5F">
            <w:pPr>
              <w:spacing w:beforeLines="25" w:before="78" w:line="360" w:lineRule="auto"/>
              <w:jc w:val="center"/>
              <w:rPr>
                <w:rFonts w:ascii="宋体" w:hAnsi="宋体"/>
                <w:b/>
                <w:bCs/>
                <w:color w:val="000000" w:themeColor="text1"/>
                <w:sz w:val="24"/>
                <w:szCs w:val="28"/>
              </w:rPr>
            </w:pPr>
          </w:p>
          <w:p w:rsidR="00BA2C5F" w:rsidRPr="00C74365" w:rsidRDefault="00BA2C5F" w:rsidP="00BA2C5F">
            <w:pPr>
              <w:spacing w:beforeLines="25" w:before="78"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252"/>
                <w:sz w:val="24"/>
                <w:szCs w:val="28"/>
              </w:rPr>
              <w:t>级</w:t>
            </w:r>
            <w:r w:rsidRPr="00C74365">
              <w:rPr>
                <w:rFonts w:ascii="宋体" w:hAnsi="宋体" w:hint="eastAsia"/>
                <w:b/>
                <w:bCs/>
                <w:color w:val="000000" w:themeColor="text1"/>
                <w:sz w:val="24"/>
                <w:szCs w:val="28"/>
              </w:rPr>
              <w:t>别</w:t>
            </w:r>
          </w:p>
        </w:tc>
        <w:tc>
          <w:tcPr>
            <w:tcW w:w="1550"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32"/>
                <w:sz w:val="24"/>
                <w:szCs w:val="28"/>
              </w:rPr>
              <w:t>第一</w:t>
            </w:r>
            <w:r w:rsidRPr="00C74365">
              <w:rPr>
                <w:rFonts w:ascii="宋体" w:hAnsi="宋体" w:hint="eastAsia"/>
                <w:b/>
                <w:bCs/>
                <w:color w:val="000000" w:themeColor="text1"/>
                <w:spacing w:val="12"/>
                <w:sz w:val="24"/>
                <w:szCs w:val="28"/>
              </w:rPr>
              <w:t>名</w:t>
            </w:r>
          </w:p>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2"/>
                <w:sz w:val="24"/>
                <w:szCs w:val="28"/>
              </w:rPr>
              <w:t>（一等奖</w:t>
            </w:r>
            <w:r w:rsidRPr="00C74365">
              <w:rPr>
                <w:rFonts w:ascii="宋体" w:hAnsi="宋体" w:hint="eastAsia"/>
                <w:b/>
                <w:bCs/>
                <w:color w:val="000000" w:themeColor="text1"/>
                <w:spacing w:val="-24"/>
                <w:sz w:val="24"/>
                <w:szCs w:val="28"/>
              </w:rPr>
              <w:t>）</w:t>
            </w:r>
          </w:p>
        </w:tc>
        <w:tc>
          <w:tcPr>
            <w:tcW w:w="1545"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32"/>
                <w:sz w:val="24"/>
                <w:szCs w:val="28"/>
              </w:rPr>
              <w:t>第二</w:t>
            </w:r>
            <w:r w:rsidRPr="00C74365">
              <w:rPr>
                <w:rFonts w:ascii="宋体" w:hAnsi="宋体" w:hint="eastAsia"/>
                <w:b/>
                <w:bCs/>
                <w:color w:val="000000" w:themeColor="text1"/>
                <w:spacing w:val="12"/>
                <w:sz w:val="24"/>
                <w:szCs w:val="28"/>
              </w:rPr>
              <w:t>名</w:t>
            </w:r>
          </w:p>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2"/>
                <w:sz w:val="24"/>
                <w:szCs w:val="28"/>
              </w:rPr>
              <w:t>（二等奖</w:t>
            </w:r>
            <w:r w:rsidRPr="00C74365">
              <w:rPr>
                <w:rFonts w:ascii="宋体" w:hAnsi="宋体" w:hint="eastAsia"/>
                <w:b/>
                <w:bCs/>
                <w:color w:val="000000" w:themeColor="text1"/>
                <w:spacing w:val="-24"/>
                <w:sz w:val="24"/>
                <w:szCs w:val="28"/>
              </w:rPr>
              <w:t>）</w:t>
            </w:r>
          </w:p>
        </w:tc>
        <w:tc>
          <w:tcPr>
            <w:tcW w:w="1545"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32"/>
                <w:sz w:val="24"/>
                <w:szCs w:val="28"/>
              </w:rPr>
              <w:t>第三</w:t>
            </w:r>
            <w:r w:rsidRPr="00C74365">
              <w:rPr>
                <w:rFonts w:ascii="宋体" w:hAnsi="宋体" w:hint="eastAsia"/>
                <w:b/>
                <w:bCs/>
                <w:color w:val="000000" w:themeColor="text1"/>
                <w:spacing w:val="12"/>
                <w:sz w:val="24"/>
                <w:szCs w:val="28"/>
              </w:rPr>
              <w:t>名</w:t>
            </w:r>
          </w:p>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pacing w:val="12"/>
                <w:sz w:val="24"/>
                <w:szCs w:val="28"/>
              </w:rPr>
              <w:t>（三等奖</w:t>
            </w:r>
            <w:r w:rsidRPr="00C74365">
              <w:rPr>
                <w:rFonts w:ascii="宋体" w:hAnsi="宋体" w:hint="eastAsia"/>
                <w:b/>
                <w:bCs/>
                <w:color w:val="000000" w:themeColor="text1"/>
                <w:spacing w:val="-24"/>
                <w:sz w:val="24"/>
                <w:szCs w:val="28"/>
              </w:rPr>
              <w:t>）</w:t>
            </w:r>
          </w:p>
        </w:tc>
        <w:tc>
          <w:tcPr>
            <w:tcW w:w="1476" w:type="dxa"/>
          </w:tcPr>
          <w:p w:rsidR="00BA2C5F" w:rsidRPr="00C74365" w:rsidRDefault="00BA2C5F" w:rsidP="001F1C11">
            <w:pPr>
              <w:spacing w:line="360" w:lineRule="auto"/>
              <w:jc w:val="center"/>
              <w:rPr>
                <w:rFonts w:ascii="宋体" w:hAnsi="宋体"/>
                <w:b/>
                <w:bCs/>
                <w:color w:val="000000" w:themeColor="text1"/>
                <w:sz w:val="24"/>
                <w:szCs w:val="28"/>
              </w:rPr>
            </w:pPr>
          </w:p>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w w:val="98"/>
                <w:sz w:val="24"/>
                <w:szCs w:val="28"/>
              </w:rPr>
              <w:t>参加鼓励</w:t>
            </w:r>
            <w:r w:rsidRPr="00C74365">
              <w:rPr>
                <w:rFonts w:ascii="宋体" w:hAnsi="宋体" w:hint="eastAsia"/>
                <w:b/>
                <w:bCs/>
                <w:color w:val="000000" w:themeColor="text1"/>
                <w:spacing w:val="48"/>
                <w:w w:val="98"/>
                <w:sz w:val="24"/>
                <w:szCs w:val="28"/>
              </w:rPr>
              <w:t>奖</w:t>
            </w:r>
          </w:p>
          <w:p w:rsidR="00BA2C5F" w:rsidRPr="00C74365" w:rsidRDefault="00BA2C5F" w:rsidP="001F1C11">
            <w:pPr>
              <w:spacing w:line="360" w:lineRule="auto"/>
              <w:jc w:val="center"/>
              <w:rPr>
                <w:rFonts w:ascii="宋体" w:hAnsi="宋体"/>
                <w:b/>
                <w:bCs/>
                <w:color w:val="000000" w:themeColor="text1"/>
                <w:sz w:val="24"/>
                <w:szCs w:val="28"/>
              </w:rPr>
            </w:pPr>
          </w:p>
        </w:tc>
      </w:tr>
      <w:tr w:rsidR="00C74365" w:rsidRPr="00C74365" w:rsidTr="001F1C11">
        <w:trPr>
          <w:trHeight w:val="374"/>
        </w:trPr>
        <w:tc>
          <w:tcPr>
            <w:tcW w:w="1255" w:type="dxa"/>
            <w:vAlign w:val="center"/>
          </w:tcPr>
          <w:p w:rsidR="00BA2C5F" w:rsidRPr="00C74365" w:rsidRDefault="00BA2C5F" w:rsidP="001F1C11">
            <w:pPr>
              <w:spacing w:line="360" w:lineRule="auto"/>
              <w:ind w:left="417" w:hangingChars="56" w:hanging="417"/>
              <w:jc w:val="center"/>
              <w:rPr>
                <w:rFonts w:ascii="宋体" w:hAnsi="宋体"/>
                <w:b/>
                <w:bCs/>
                <w:color w:val="000000" w:themeColor="text1"/>
                <w:sz w:val="24"/>
                <w:szCs w:val="28"/>
              </w:rPr>
            </w:pPr>
            <w:r w:rsidRPr="00C74365">
              <w:rPr>
                <w:rFonts w:ascii="宋体" w:hAnsi="宋体" w:hint="eastAsia"/>
                <w:b/>
                <w:bCs/>
                <w:color w:val="000000" w:themeColor="text1"/>
                <w:spacing w:val="252"/>
                <w:sz w:val="24"/>
                <w:szCs w:val="28"/>
              </w:rPr>
              <w:t>国</w:t>
            </w:r>
            <w:r w:rsidRPr="00C74365">
              <w:rPr>
                <w:rFonts w:ascii="宋体" w:hAnsi="宋体" w:hint="eastAsia"/>
                <w:b/>
                <w:bCs/>
                <w:color w:val="000000" w:themeColor="text1"/>
                <w:sz w:val="24"/>
                <w:szCs w:val="28"/>
              </w:rPr>
              <w:t>家</w:t>
            </w:r>
          </w:p>
        </w:tc>
        <w:tc>
          <w:tcPr>
            <w:tcW w:w="1550"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pacing w:val="1073"/>
                <w:sz w:val="24"/>
                <w:szCs w:val="28"/>
              </w:rPr>
              <w:t>1</w:t>
            </w:r>
            <w:r w:rsidRPr="00C74365">
              <w:rPr>
                <w:rFonts w:ascii="宋体" w:hAnsi="宋体" w:hint="eastAsia"/>
                <w:color w:val="000000" w:themeColor="text1"/>
                <w:spacing w:val="2"/>
                <w:sz w:val="24"/>
                <w:szCs w:val="28"/>
              </w:rPr>
              <w:t>0</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8</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7</w:t>
            </w:r>
          </w:p>
        </w:tc>
        <w:tc>
          <w:tcPr>
            <w:tcW w:w="1476" w:type="dxa"/>
            <w:vAlign w:val="center"/>
          </w:tcPr>
          <w:p w:rsidR="00BA2C5F" w:rsidRPr="00C74365" w:rsidRDefault="00BA2C5F" w:rsidP="001F1C11">
            <w:pPr>
              <w:spacing w:line="360" w:lineRule="auto"/>
              <w:jc w:val="center"/>
              <w:rPr>
                <w:rFonts w:ascii="宋体" w:hAnsi="宋体"/>
                <w:bCs/>
                <w:color w:val="000000" w:themeColor="text1"/>
                <w:sz w:val="24"/>
                <w:szCs w:val="28"/>
              </w:rPr>
            </w:pPr>
            <w:r w:rsidRPr="00C74365">
              <w:rPr>
                <w:rFonts w:ascii="宋体" w:hAnsi="宋体" w:hint="eastAsia"/>
                <w:bCs/>
                <w:color w:val="000000" w:themeColor="text1"/>
                <w:sz w:val="24"/>
                <w:szCs w:val="28"/>
              </w:rPr>
              <w:t>5</w:t>
            </w:r>
          </w:p>
        </w:tc>
      </w:tr>
      <w:tr w:rsidR="00C74365" w:rsidRPr="00C74365" w:rsidTr="001F1C11">
        <w:trPr>
          <w:trHeight w:val="237"/>
        </w:trPr>
        <w:tc>
          <w:tcPr>
            <w:tcW w:w="1255"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z w:val="24"/>
                <w:szCs w:val="28"/>
              </w:rPr>
              <w:t>省</w:t>
            </w:r>
          </w:p>
        </w:tc>
        <w:tc>
          <w:tcPr>
            <w:tcW w:w="1550"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8</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6</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4</w:t>
            </w:r>
          </w:p>
        </w:tc>
        <w:tc>
          <w:tcPr>
            <w:tcW w:w="1476"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3</w:t>
            </w:r>
          </w:p>
        </w:tc>
      </w:tr>
      <w:tr w:rsidR="00C74365" w:rsidRPr="00C74365" w:rsidTr="001F1C11">
        <w:trPr>
          <w:trHeight w:val="271"/>
        </w:trPr>
        <w:tc>
          <w:tcPr>
            <w:tcW w:w="1255"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z w:val="24"/>
                <w:szCs w:val="28"/>
              </w:rPr>
              <w:t>市</w:t>
            </w:r>
          </w:p>
        </w:tc>
        <w:tc>
          <w:tcPr>
            <w:tcW w:w="1550"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6</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5</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4</w:t>
            </w:r>
          </w:p>
        </w:tc>
        <w:tc>
          <w:tcPr>
            <w:tcW w:w="1476"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2</w:t>
            </w:r>
          </w:p>
        </w:tc>
      </w:tr>
      <w:tr w:rsidR="00C74365" w:rsidRPr="00C74365" w:rsidTr="001F1C11">
        <w:trPr>
          <w:trHeight w:val="319"/>
        </w:trPr>
        <w:tc>
          <w:tcPr>
            <w:tcW w:w="1255"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z w:val="24"/>
                <w:szCs w:val="28"/>
              </w:rPr>
              <w:t>校</w:t>
            </w:r>
          </w:p>
        </w:tc>
        <w:tc>
          <w:tcPr>
            <w:tcW w:w="1550"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5</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4</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3</w:t>
            </w:r>
          </w:p>
        </w:tc>
        <w:tc>
          <w:tcPr>
            <w:tcW w:w="1476"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2</w:t>
            </w:r>
          </w:p>
        </w:tc>
      </w:tr>
      <w:tr w:rsidR="00BA2C5F" w:rsidRPr="00C74365" w:rsidTr="001F1C11">
        <w:trPr>
          <w:trHeight w:val="265"/>
        </w:trPr>
        <w:tc>
          <w:tcPr>
            <w:tcW w:w="1255" w:type="dxa"/>
            <w:vAlign w:val="center"/>
          </w:tcPr>
          <w:p w:rsidR="00BA2C5F" w:rsidRPr="00C74365" w:rsidRDefault="00BA2C5F" w:rsidP="001F1C11">
            <w:pPr>
              <w:spacing w:line="360" w:lineRule="auto"/>
              <w:jc w:val="center"/>
              <w:rPr>
                <w:rFonts w:ascii="宋体" w:hAnsi="宋体"/>
                <w:b/>
                <w:bCs/>
                <w:color w:val="000000" w:themeColor="text1"/>
                <w:sz w:val="24"/>
                <w:szCs w:val="28"/>
              </w:rPr>
            </w:pPr>
            <w:r w:rsidRPr="00C74365">
              <w:rPr>
                <w:rFonts w:ascii="宋体" w:hAnsi="宋体" w:hint="eastAsia"/>
                <w:b/>
                <w:bCs/>
                <w:color w:val="000000" w:themeColor="text1"/>
                <w:sz w:val="24"/>
                <w:szCs w:val="28"/>
              </w:rPr>
              <w:t>院</w:t>
            </w:r>
          </w:p>
        </w:tc>
        <w:tc>
          <w:tcPr>
            <w:tcW w:w="1550"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4</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3</w:t>
            </w:r>
          </w:p>
        </w:tc>
        <w:tc>
          <w:tcPr>
            <w:tcW w:w="1545"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2</w:t>
            </w:r>
          </w:p>
        </w:tc>
        <w:tc>
          <w:tcPr>
            <w:tcW w:w="1476" w:type="dxa"/>
            <w:vAlign w:val="center"/>
          </w:tcPr>
          <w:p w:rsidR="00BA2C5F" w:rsidRPr="00C74365" w:rsidRDefault="00BA2C5F" w:rsidP="001F1C11">
            <w:pPr>
              <w:spacing w:line="360" w:lineRule="auto"/>
              <w:jc w:val="center"/>
              <w:rPr>
                <w:rFonts w:ascii="宋体" w:hAnsi="宋体"/>
                <w:color w:val="000000" w:themeColor="text1"/>
                <w:sz w:val="24"/>
                <w:szCs w:val="28"/>
              </w:rPr>
            </w:pPr>
            <w:r w:rsidRPr="00C74365">
              <w:rPr>
                <w:rFonts w:ascii="宋体" w:hAnsi="宋体" w:hint="eastAsia"/>
                <w:color w:val="000000" w:themeColor="text1"/>
                <w:sz w:val="24"/>
                <w:szCs w:val="28"/>
              </w:rPr>
              <w:t>1</w:t>
            </w:r>
          </w:p>
        </w:tc>
      </w:tr>
    </w:tbl>
    <w:p w:rsidR="00BA2C5F" w:rsidRPr="00C74365" w:rsidRDefault="00BA2C5F" w:rsidP="00BA2C5F">
      <w:pPr>
        <w:spacing w:line="360" w:lineRule="auto"/>
        <w:rPr>
          <w:b/>
          <w:color w:val="000000" w:themeColor="text1"/>
          <w:sz w:val="24"/>
        </w:rPr>
      </w:pPr>
    </w:p>
    <w:p w:rsidR="00BA2C5F" w:rsidRPr="00C74365" w:rsidRDefault="00BA2C5F" w:rsidP="00BA2C5F">
      <w:pPr>
        <w:spacing w:line="360" w:lineRule="auto"/>
        <w:rPr>
          <w:b/>
          <w:color w:val="000000" w:themeColor="text1"/>
          <w:sz w:val="24"/>
        </w:rPr>
      </w:pPr>
      <w:r w:rsidRPr="00C74365">
        <w:rPr>
          <w:rFonts w:hint="eastAsia"/>
          <w:b/>
          <w:color w:val="000000" w:themeColor="text1"/>
          <w:sz w:val="24"/>
        </w:rPr>
        <w:t>8</w:t>
      </w:r>
      <w:r w:rsidRPr="00C74365">
        <w:rPr>
          <w:rFonts w:hint="eastAsia"/>
          <w:b/>
          <w:color w:val="000000" w:themeColor="text1"/>
          <w:sz w:val="24"/>
        </w:rPr>
        <w:t>、其他奖励与技能考证</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1</w:t>
      </w:r>
      <w:r w:rsidRPr="00C74365">
        <w:rPr>
          <w:rFonts w:hint="eastAsia"/>
          <w:color w:val="000000" w:themeColor="text1"/>
          <w:sz w:val="24"/>
        </w:rPr>
        <w:t>）本奖励指上述各项所不包含的奖励。</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2</w:t>
      </w:r>
      <w:r w:rsidRPr="00C74365">
        <w:rPr>
          <w:rFonts w:hint="eastAsia"/>
          <w:color w:val="000000" w:themeColor="text1"/>
          <w:sz w:val="24"/>
        </w:rPr>
        <w:t>）凡受表彰的先进个人（指“十佳”大学生、三好学生、优秀学生干部、优秀团员、社会实践先进个人、大志大爱大雅之星、精神文明建设积极分子等各级评审单位认定的有关先进个人）按国家、省、市、校、院五级分别加</w:t>
      </w:r>
      <w:r w:rsidRPr="00C74365">
        <w:rPr>
          <w:rFonts w:hint="eastAsia"/>
          <w:color w:val="000000" w:themeColor="text1"/>
          <w:sz w:val="24"/>
        </w:rPr>
        <w:t>8</w:t>
      </w:r>
      <w:r w:rsidRPr="00C74365">
        <w:rPr>
          <w:rFonts w:hint="eastAsia"/>
          <w:color w:val="000000" w:themeColor="text1"/>
          <w:sz w:val="24"/>
        </w:rPr>
        <w:t>、</w:t>
      </w:r>
      <w:r w:rsidRPr="00C74365">
        <w:rPr>
          <w:rFonts w:hint="eastAsia"/>
          <w:color w:val="000000" w:themeColor="text1"/>
          <w:sz w:val="24"/>
        </w:rPr>
        <w:t>6</w:t>
      </w:r>
      <w:r w:rsidRPr="00C74365">
        <w:rPr>
          <w:rFonts w:hint="eastAsia"/>
          <w:color w:val="000000" w:themeColor="text1"/>
          <w:sz w:val="24"/>
        </w:rPr>
        <w:t>、</w:t>
      </w:r>
      <w:r w:rsidRPr="00C74365">
        <w:rPr>
          <w:rFonts w:hint="eastAsia"/>
          <w:color w:val="000000" w:themeColor="text1"/>
          <w:sz w:val="24"/>
        </w:rPr>
        <w:t>5</w:t>
      </w:r>
      <w:r w:rsidRPr="00C74365">
        <w:rPr>
          <w:rFonts w:hint="eastAsia"/>
          <w:color w:val="000000" w:themeColor="text1"/>
          <w:sz w:val="24"/>
        </w:rPr>
        <w:t>、</w:t>
      </w:r>
      <w:r w:rsidRPr="00C74365">
        <w:rPr>
          <w:rFonts w:hint="eastAsia"/>
          <w:color w:val="000000" w:themeColor="text1"/>
          <w:sz w:val="24"/>
        </w:rPr>
        <w:t>4</w:t>
      </w:r>
      <w:r w:rsidRPr="00C74365">
        <w:rPr>
          <w:rFonts w:hint="eastAsia"/>
          <w:color w:val="000000" w:themeColor="text1"/>
          <w:sz w:val="24"/>
        </w:rPr>
        <w:t>、</w:t>
      </w:r>
      <w:r w:rsidRPr="00C74365">
        <w:rPr>
          <w:rFonts w:hint="eastAsia"/>
          <w:color w:val="000000" w:themeColor="text1"/>
          <w:sz w:val="24"/>
        </w:rPr>
        <w:t>2</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3</w:t>
      </w:r>
      <w:r w:rsidRPr="00C74365">
        <w:rPr>
          <w:rFonts w:hint="eastAsia"/>
          <w:color w:val="000000" w:themeColor="text1"/>
          <w:sz w:val="24"/>
        </w:rPr>
        <w:t>）其他各</w:t>
      </w:r>
      <w:proofErr w:type="gramStart"/>
      <w:r w:rsidRPr="00C74365">
        <w:rPr>
          <w:rFonts w:hint="eastAsia"/>
          <w:color w:val="000000" w:themeColor="text1"/>
          <w:sz w:val="24"/>
        </w:rPr>
        <w:t>类院以上</w:t>
      </w:r>
      <w:proofErr w:type="gramEnd"/>
      <w:r w:rsidRPr="00C74365">
        <w:rPr>
          <w:rFonts w:hint="eastAsia"/>
          <w:color w:val="000000" w:themeColor="text1"/>
          <w:sz w:val="24"/>
        </w:rPr>
        <w:t>荣誉证书加</w:t>
      </w:r>
      <w:r w:rsidRPr="00C74365">
        <w:rPr>
          <w:rFonts w:hint="eastAsia"/>
          <w:color w:val="000000" w:themeColor="text1"/>
          <w:sz w:val="24"/>
        </w:rPr>
        <w:t>1</w:t>
      </w:r>
      <w:r w:rsidRPr="00C74365">
        <w:rPr>
          <w:rFonts w:hint="eastAsia"/>
          <w:color w:val="000000" w:themeColor="text1"/>
          <w:sz w:val="24"/>
        </w:rPr>
        <w:t>分，需上交复印件（每学期限加</w:t>
      </w:r>
      <w:r w:rsidRPr="00C74365">
        <w:rPr>
          <w:rFonts w:hint="eastAsia"/>
          <w:color w:val="000000" w:themeColor="text1"/>
          <w:sz w:val="24"/>
        </w:rPr>
        <w:t>2</w:t>
      </w:r>
      <w:r w:rsidRPr="00C74365">
        <w:rPr>
          <w:rFonts w:hint="eastAsia"/>
          <w:color w:val="000000" w:themeColor="text1"/>
          <w:sz w:val="24"/>
        </w:rPr>
        <w:t>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注：同一活动参加各级评比</w:t>
      </w:r>
      <w:proofErr w:type="gramStart"/>
      <w:r w:rsidRPr="00C74365">
        <w:rPr>
          <w:rFonts w:hint="eastAsia"/>
          <w:color w:val="000000" w:themeColor="text1"/>
          <w:sz w:val="24"/>
        </w:rPr>
        <w:t>加最高</w:t>
      </w:r>
      <w:proofErr w:type="gramEnd"/>
      <w:r w:rsidRPr="00C74365">
        <w:rPr>
          <w:rFonts w:hint="eastAsia"/>
          <w:color w:val="000000" w:themeColor="text1"/>
          <w:sz w:val="24"/>
        </w:rPr>
        <w:t>荣誉得分。</w:t>
      </w:r>
    </w:p>
    <w:p w:rsidR="00BA2C5F" w:rsidRPr="00C74365" w:rsidRDefault="00BA2C5F" w:rsidP="00BA2C5F">
      <w:pPr>
        <w:adjustRightInd w:val="0"/>
        <w:snapToGrid w:val="0"/>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4</w:t>
      </w:r>
      <w:r w:rsidRPr="00C74365">
        <w:rPr>
          <w:rFonts w:hint="eastAsia"/>
          <w:color w:val="000000" w:themeColor="text1"/>
          <w:sz w:val="24"/>
        </w:rPr>
        <w:t>）通过国家英语四、六级考试当期分别加</w:t>
      </w:r>
      <w:r w:rsidRPr="00C74365">
        <w:rPr>
          <w:rFonts w:hint="eastAsia"/>
          <w:color w:val="000000" w:themeColor="text1"/>
          <w:sz w:val="24"/>
        </w:rPr>
        <w:t>2</w:t>
      </w:r>
      <w:r w:rsidRPr="00C74365">
        <w:rPr>
          <w:rFonts w:hint="eastAsia"/>
          <w:color w:val="000000" w:themeColor="text1"/>
          <w:sz w:val="24"/>
        </w:rPr>
        <w:t>分、</w:t>
      </w:r>
      <w:r w:rsidRPr="00C74365">
        <w:rPr>
          <w:rFonts w:hint="eastAsia"/>
          <w:color w:val="000000" w:themeColor="text1"/>
          <w:sz w:val="24"/>
        </w:rPr>
        <w:t>4</w:t>
      </w:r>
      <w:r w:rsidRPr="00C74365">
        <w:rPr>
          <w:rFonts w:hint="eastAsia"/>
          <w:color w:val="000000" w:themeColor="text1"/>
          <w:sz w:val="24"/>
        </w:rPr>
        <w:t>分，通过国家计算机二、三、四级者当期加</w:t>
      </w:r>
      <w:r w:rsidRPr="00C74365">
        <w:rPr>
          <w:rFonts w:hint="eastAsia"/>
          <w:color w:val="000000" w:themeColor="text1"/>
          <w:sz w:val="24"/>
        </w:rPr>
        <w:t>2</w:t>
      </w:r>
      <w:r w:rsidRPr="00C74365">
        <w:rPr>
          <w:rFonts w:hint="eastAsia"/>
          <w:color w:val="000000" w:themeColor="text1"/>
          <w:sz w:val="24"/>
        </w:rPr>
        <w:t>、</w:t>
      </w:r>
      <w:r w:rsidRPr="00C74365">
        <w:rPr>
          <w:rFonts w:hint="eastAsia"/>
          <w:color w:val="000000" w:themeColor="text1"/>
          <w:sz w:val="24"/>
        </w:rPr>
        <w:t>3</w:t>
      </w:r>
      <w:r w:rsidRPr="00C74365">
        <w:rPr>
          <w:rFonts w:hint="eastAsia"/>
          <w:color w:val="000000" w:themeColor="text1"/>
          <w:sz w:val="24"/>
        </w:rPr>
        <w:t>、</w:t>
      </w:r>
      <w:r w:rsidRPr="00C74365">
        <w:rPr>
          <w:rFonts w:hint="eastAsia"/>
          <w:color w:val="000000" w:themeColor="text1"/>
          <w:sz w:val="24"/>
        </w:rPr>
        <w:t>5</w:t>
      </w:r>
      <w:r w:rsidRPr="00C74365">
        <w:rPr>
          <w:rFonts w:hint="eastAsia"/>
          <w:color w:val="000000" w:themeColor="text1"/>
          <w:sz w:val="24"/>
        </w:rPr>
        <w:t>分，省级计算机二、三、四级者当期加</w:t>
      </w:r>
      <w:r w:rsidRPr="00C74365">
        <w:rPr>
          <w:rFonts w:hint="eastAsia"/>
          <w:color w:val="000000" w:themeColor="text1"/>
          <w:sz w:val="24"/>
        </w:rPr>
        <w:t>2</w:t>
      </w:r>
      <w:r w:rsidRPr="00C74365">
        <w:rPr>
          <w:rFonts w:hint="eastAsia"/>
          <w:color w:val="000000" w:themeColor="text1"/>
          <w:sz w:val="24"/>
        </w:rPr>
        <w:t>、</w:t>
      </w:r>
      <w:r w:rsidRPr="00C74365">
        <w:rPr>
          <w:rFonts w:hint="eastAsia"/>
          <w:color w:val="000000" w:themeColor="text1"/>
          <w:sz w:val="24"/>
        </w:rPr>
        <w:t>3</w:t>
      </w:r>
      <w:r w:rsidRPr="00C74365">
        <w:rPr>
          <w:rFonts w:hint="eastAsia"/>
          <w:color w:val="000000" w:themeColor="text1"/>
          <w:sz w:val="24"/>
        </w:rPr>
        <w:t>、</w:t>
      </w:r>
      <w:r w:rsidRPr="00C74365">
        <w:rPr>
          <w:rFonts w:hint="eastAsia"/>
          <w:color w:val="000000" w:themeColor="text1"/>
          <w:sz w:val="24"/>
        </w:rPr>
        <w:t>4</w:t>
      </w:r>
      <w:r w:rsidRPr="00C74365">
        <w:rPr>
          <w:rFonts w:hint="eastAsia"/>
          <w:color w:val="000000" w:themeColor="text1"/>
          <w:sz w:val="24"/>
        </w:rPr>
        <w:t>分。通过其他由国家及省级认证的各种等级考试、资格考试者当期报院团委酌情加</w:t>
      </w:r>
      <w:r w:rsidRPr="00C74365">
        <w:rPr>
          <w:rFonts w:hint="eastAsia"/>
          <w:color w:val="000000" w:themeColor="text1"/>
          <w:sz w:val="24"/>
        </w:rPr>
        <w:t>0-7</w:t>
      </w:r>
      <w:r w:rsidRPr="00C74365">
        <w:rPr>
          <w:rFonts w:hint="eastAsia"/>
          <w:color w:val="000000" w:themeColor="text1"/>
          <w:sz w:val="24"/>
        </w:rPr>
        <w:t>分。（本学期内证书期末统一加分，寒暑假内证书加到下一个学期期末；以证书发放当期计算，提前和过期申报无效）</w:t>
      </w:r>
    </w:p>
    <w:p w:rsidR="00BA2C5F" w:rsidRPr="00C74365" w:rsidRDefault="00BA2C5F" w:rsidP="00BA2C5F">
      <w:pPr>
        <w:spacing w:line="360" w:lineRule="auto"/>
        <w:rPr>
          <w:b/>
          <w:color w:val="000000" w:themeColor="text1"/>
          <w:sz w:val="28"/>
        </w:rPr>
      </w:pPr>
      <w:r w:rsidRPr="00C74365">
        <w:rPr>
          <w:rFonts w:hint="eastAsia"/>
          <w:b/>
          <w:color w:val="000000" w:themeColor="text1"/>
          <w:sz w:val="28"/>
        </w:rPr>
        <w:t>（二）附加得分（大分）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1</w:t>
      </w:r>
      <w:r w:rsidRPr="00C74365">
        <w:rPr>
          <w:rFonts w:hint="eastAsia"/>
          <w:color w:val="000000" w:themeColor="text1"/>
          <w:sz w:val="24"/>
        </w:rPr>
        <w:t>、职务分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1</w:t>
      </w:r>
      <w:r w:rsidRPr="00C74365">
        <w:rPr>
          <w:rFonts w:hint="eastAsia"/>
          <w:color w:val="000000" w:themeColor="text1"/>
          <w:sz w:val="24"/>
        </w:rPr>
        <w:t>）校、院团委委员、院年级长、学生处、宣传部、组织部、就业中心等各学校职能部门助理，按年级每学期加</w:t>
      </w:r>
      <w:r w:rsidRPr="00C74365">
        <w:rPr>
          <w:rFonts w:hint="eastAsia"/>
          <w:color w:val="000000" w:themeColor="text1"/>
          <w:sz w:val="24"/>
        </w:rPr>
        <w:t>5</w:t>
      </w:r>
      <w:r w:rsidRPr="00C74365">
        <w:rPr>
          <w:rFonts w:hint="eastAsia"/>
          <w:color w:val="000000" w:themeColor="text1"/>
          <w:sz w:val="24"/>
        </w:rPr>
        <w:t>、</w:t>
      </w:r>
      <w:r w:rsidRPr="00C74365">
        <w:rPr>
          <w:rFonts w:hint="eastAsia"/>
          <w:color w:val="000000" w:themeColor="text1"/>
          <w:sz w:val="24"/>
        </w:rPr>
        <w:t>7</w:t>
      </w:r>
      <w:r w:rsidRPr="00C74365">
        <w:rPr>
          <w:rFonts w:hint="eastAsia"/>
          <w:color w:val="000000" w:themeColor="text1"/>
          <w:sz w:val="24"/>
        </w:rPr>
        <w:t>、</w:t>
      </w:r>
      <w:r w:rsidRPr="00C74365">
        <w:rPr>
          <w:rFonts w:hint="eastAsia"/>
          <w:color w:val="000000" w:themeColor="text1"/>
          <w:sz w:val="24"/>
        </w:rPr>
        <w:t>8</w:t>
      </w:r>
      <w:r w:rsidRPr="00C74365">
        <w:rPr>
          <w:rFonts w:hint="eastAsia"/>
          <w:color w:val="000000" w:themeColor="text1"/>
          <w:sz w:val="24"/>
        </w:rPr>
        <w:t>、</w:t>
      </w:r>
      <w:r w:rsidRPr="00C74365">
        <w:rPr>
          <w:rFonts w:hint="eastAsia"/>
          <w:color w:val="000000" w:themeColor="text1"/>
          <w:sz w:val="24"/>
        </w:rPr>
        <w:t>9</w:t>
      </w:r>
      <w:r w:rsidRPr="00C74365">
        <w:rPr>
          <w:rFonts w:hint="eastAsia"/>
          <w:color w:val="000000" w:themeColor="text1"/>
          <w:sz w:val="24"/>
        </w:rPr>
        <w:t>分，带班党员</w:t>
      </w:r>
      <w:r w:rsidRPr="00C74365">
        <w:rPr>
          <w:rFonts w:hint="eastAsia"/>
          <w:color w:val="000000" w:themeColor="text1"/>
          <w:sz w:val="24"/>
        </w:rPr>
        <w:t>2</w:t>
      </w:r>
      <w:r w:rsidRPr="00C74365">
        <w:rPr>
          <w:rFonts w:hint="eastAsia"/>
          <w:color w:val="000000" w:themeColor="text1"/>
          <w:sz w:val="24"/>
        </w:rPr>
        <w:t>分（由院团委老师负责考核）。</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2</w:t>
      </w:r>
      <w:r w:rsidRPr="00C74365">
        <w:rPr>
          <w:rFonts w:hint="eastAsia"/>
          <w:color w:val="000000" w:themeColor="text1"/>
          <w:sz w:val="24"/>
        </w:rPr>
        <w:t>）校学生会主席团成员每学期加</w:t>
      </w:r>
      <w:r w:rsidRPr="00C74365">
        <w:rPr>
          <w:rFonts w:hint="eastAsia"/>
          <w:color w:val="000000" w:themeColor="text1"/>
          <w:sz w:val="24"/>
        </w:rPr>
        <w:t>10-11</w:t>
      </w:r>
      <w:r w:rsidRPr="00C74365">
        <w:rPr>
          <w:rFonts w:hint="eastAsia"/>
          <w:color w:val="000000" w:themeColor="text1"/>
          <w:sz w:val="24"/>
        </w:rPr>
        <w:t>分，院学生会主席团成员、红色火炬工作室负责人、校学生会部长、社团联合会部长每学期加</w:t>
      </w:r>
      <w:r w:rsidRPr="00C74365">
        <w:rPr>
          <w:rFonts w:hint="eastAsia"/>
          <w:color w:val="000000" w:themeColor="text1"/>
          <w:sz w:val="24"/>
        </w:rPr>
        <w:t>9</w:t>
      </w:r>
      <w:r w:rsidRPr="00C74365">
        <w:rPr>
          <w:rFonts w:hint="eastAsia"/>
          <w:color w:val="000000" w:themeColor="text1"/>
          <w:sz w:val="24"/>
        </w:rPr>
        <w:t>分，院学生会部长、社团联合会部长、红色火炬工作室部长每学期加</w:t>
      </w:r>
      <w:r w:rsidRPr="00C74365">
        <w:rPr>
          <w:rFonts w:hint="eastAsia"/>
          <w:color w:val="000000" w:themeColor="text1"/>
          <w:sz w:val="24"/>
        </w:rPr>
        <w:t>8</w:t>
      </w:r>
      <w:r w:rsidRPr="00C74365">
        <w:rPr>
          <w:rFonts w:hint="eastAsia"/>
          <w:color w:val="000000" w:themeColor="text1"/>
          <w:sz w:val="24"/>
        </w:rPr>
        <w:t>分，校学生会副部、社团联合会副部每学期加</w:t>
      </w:r>
      <w:r w:rsidRPr="00C74365">
        <w:rPr>
          <w:rFonts w:hint="eastAsia"/>
          <w:color w:val="000000" w:themeColor="text1"/>
          <w:sz w:val="24"/>
        </w:rPr>
        <w:t>7</w:t>
      </w:r>
      <w:r w:rsidRPr="00C74365">
        <w:rPr>
          <w:rFonts w:hint="eastAsia"/>
          <w:color w:val="000000" w:themeColor="text1"/>
          <w:sz w:val="24"/>
        </w:rPr>
        <w:t>分，院学生会副部、社团联合会副部、红色火炬工作室副部每学期加</w:t>
      </w:r>
      <w:r w:rsidRPr="00C74365">
        <w:rPr>
          <w:rFonts w:hint="eastAsia"/>
          <w:color w:val="000000" w:themeColor="text1"/>
          <w:sz w:val="24"/>
        </w:rPr>
        <w:t>6</w:t>
      </w:r>
      <w:r w:rsidRPr="00C74365">
        <w:rPr>
          <w:rFonts w:hint="eastAsia"/>
          <w:color w:val="000000" w:themeColor="text1"/>
          <w:sz w:val="24"/>
        </w:rPr>
        <w:t>分（由院团委与院学生会主席团红色火炬工作室组成评审委员会进行考核）。</w:t>
      </w:r>
    </w:p>
    <w:p w:rsidR="00BA2C5F" w:rsidRPr="00C74365" w:rsidRDefault="00BA2C5F" w:rsidP="00BA2C5F">
      <w:pPr>
        <w:spacing w:line="360" w:lineRule="auto"/>
        <w:rPr>
          <w:color w:val="000000" w:themeColor="text1"/>
          <w:sz w:val="24"/>
        </w:rPr>
      </w:pPr>
      <w:r w:rsidRPr="00C74365">
        <w:rPr>
          <w:rFonts w:hint="eastAsia"/>
          <w:color w:val="000000" w:themeColor="text1"/>
          <w:sz w:val="24"/>
        </w:rPr>
        <w:lastRenderedPageBreak/>
        <w:t>（</w:t>
      </w:r>
      <w:r w:rsidRPr="00C74365">
        <w:rPr>
          <w:rFonts w:hint="eastAsia"/>
          <w:color w:val="000000" w:themeColor="text1"/>
          <w:sz w:val="24"/>
        </w:rPr>
        <w:t>3</w:t>
      </w:r>
      <w:r w:rsidRPr="00C74365">
        <w:rPr>
          <w:rFonts w:hint="eastAsia"/>
          <w:color w:val="000000" w:themeColor="text1"/>
          <w:sz w:val="24"/>
        </w:rPr>
        <w:t>）校学生会、院学生会，红色火炬工作室干事每学期加</w:t>
      </w:r>
      <w:r w:rsidRPr="00C74365">
        <w:rPr>
          <w:rFonts w:hint="eastAsia"/>
          <w:color w:val="000000" w:themeColor="text1"/>
          <w:sz w:val="24"/>
        </w:rPr>
        <w:t>4</w:t>
      </w:r>
      <w:r w:rsidRPr="00C74365">
        <w:rPr>
          <w:rFonts w:hint="eastAsia"/>
          <w:color w:val="000000" w:themeColor="text1"/>
          <w:sz w:val="24"/>
        </w:rPr>
        <w:t>分，大</w:t>
      </w:r>
      <w:proofErr w:type="gramStart"/>
      <w:r w:rsidRPr="00C74365">
        <w:rPr>
          <w:rFonts w:hint="eastAsia"/>
          <w:color w:val="000000" w:themeColor="text1"/>
          <w:sz w:val="24"/>
        </w:rPr>
        <w:t>一</w:t>
      </w:r>
      <w:proofErr w:type="gramEnd"/>
      <w:r w:rsidRPr="00C74365">
        <w:rPr>
          <w:rFonts w:hint="eastAsia"/>
          <w:color w:val="000000" w:themeColor="text1"/>
          <w:sz w:val="24"/>
        </w:rPr>
        <w:t>班长、支书每学期加</w:t>
      </w:r>
      <w:r w:rsidRPr="00C74365">
        <w:rPr>
          <w:rFonts w:hint="eastAsia"/>
          <w:color w:val="000000" w:themeColor="text1"/>
          <w:sz w:val="24"/>
        </w:rPr>
        <w:t>5</w:t>
      </w:r>
      <w:r w:rsidRPr="00C74365">
        <w:rPr>
          <w:rFonts w:hint="eastAsia"/>
          <w:color w:val="000000" w:themeColor="text1"/>
          <w:sz w:val="24"/>
        </w:rPr>
        <w:t>分，班级其他班委每学期加</w:t>
      </w:r>
      <w:r w:rsidRPr="00C74365">
        <w:rPr>
          <w:rFonts w:hint="eastAsia"/>
          <w:color w:val="000000" w:themeColor="text1"/>
          <w:sz w:val="24"/>
        </w:rPr>
        <w:t>4</w:t>
      </w:r>
      <w:r w:rsidRPr="00C74365">
        <w:rPr>
          <w:rFonts w:hint="eastAsia"/>
          <w:color w:val="000000" w:themeColor="text1"/>
          <w:sz w:val="24"/>
        </w:rPr>
        <w:t>分，大二、大三分别对应</w:t>
      </w:r>
      <w:r w:rsidRPr="00C74365">
        <w:rPr>
          <w:rFonts w:hint="eastAsia"/>
          <w:color w:val="000000" w:themeColor="text1"/>
          <w:sz w:val="24"/>
        </w:rPr>
        <w:t>6</w:t>
      </w:r>
      <w:r w:rsidRPr="00C74365">
        <w:rPr>
          <w:rFonts w:hint="eastAsia"/>
          <w:color w:val="000000" w:themeColor="text1"/>
          <w:sz w:val="24"/>
        </w:rPr>
        <w:t>分、</w:t>
      </w:r>
      <w:r w:rsidRPr="00C74365">
        <w:rPr>
          <w:rFonts w:hint="eastAsia"/>
          <w:color w:val="000000" w:themeColor="text1"/>
          <w:sz w:val="24"/>
        </w:rPr>
        <w:t>5</w:t>
      </w:r>
      <w:r w:rsidRPr="00C74365">
        <w:rPr>
          <w:rFonts w:hint="eastAsia"/>
          <w:color w:val="000000" w:themeColor="text1"/>
          <w:sz w:val="24"/>
        </w:rPr>
        <w:t>分及</w:t>
      </w:r>
      <w:r w:rsidRPr="00C74365">
        <w:rPr>
          <w:rFonts w:hint="eastAsia"/>
          <w:color w:val="000000" w:themeColor="text1"/>
          <w:sz w:val="24"/>
        </w:rPr>
        <w:t>7</w:t>
      </w:r>
      <w:r w:rsidRPr="00C74365">
        <w:rPr>
          <w:rFonts w:hint="eastAsia"/>
          <w:color w:val="000000" w:themeColor="text1"/>
          <w:sz w:val="24"/>
        </w:rPr>
        <w:t>分、</w:t>
      </w:r>
      <w:r w:rsidRPr="00C74365">
        <w:rPr>
          <w:rFonts w:hint="eastAsia"/>
          <w:color w:val="000000" w:themeColor="text1"/>
          <w:sz w:val="24"/>
        </w:rPr>
        <w:t>5</w:t>
      </w:r>
      <w:r w:rsidRPr="00C74365">
        <w:rPr>
          <w:rFonts w:hint="eastAsia"/>
          <w:color w:val="000000" w:themeColor="text1"/>
          <w:sz w:val="24"/>
        </w:rPr>
        <w:t>分（由院团委与院学生会各班班长团支书共同考核）。</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4</w:t>
      </w:r>
      <w:r w:rsidRPr="00C74365">
        <w:rPr>
          <w:rFonts w:hint="eastAsia"/>
          <w:color w:val="000000" w:themeColor="text1"/>
          <w:sz w:val="24"/>
        </w:rPr>
        <w:t>）各社团负责人每学期加</w:t>
      </w:r>
      <w:r w:rsidRPr="00C74365">
        <w:rPr>
          <w:rFonts w:hint="eastAsia"/>
          <w:color w:val="000000" w:themeColor="text1"/>
          <w:sz w:val="24"/>
        </w:rPr>
        <w:t>4</w:t>
      </w:r>
      <w:r w:rsidRPr="00C74365">
        <w:rPr>
          <w:rFonts w:hint="eastAsia"/>
          <w:color w:val="000000" w:themeColor="text1"/>
          <w:sz w:val="24"/>
        </w:rPr>
        <w:t>分（由院团委和院学生会共同考核）。</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5</w:t>
      </w:r>
      <w:r w:rsidRPr="00C74365">
        <w:rPr>
          <w:rFonts w:hint="eastAsia"/>
          <w:color w:val="000000" w:themeColor="text1"/>
          <w:sz w:val="24"/>
        </w:rPr>
        <w:t>）校级其他组织成员（艺术团、礼仪队、国旗班等）每学期加</w:t>
      </w:r>
      <w:r w:rsidRPr="00C74365">
        <w:rPr>
          <w:rFonts w:hint="eastAsia"/>
          <w:color w:val="000000" w:themeColor="text1"/>
          <w:sz w:val="24"/>
        </w:rPr>
        <w:t>4</w:t>
      </w:r>
      <w:r w:rsidRPr="00C74365">
        <w:rPr>
          <w:rFonts w:hint="eastAsia"/>
          <w:color w:val="000000" w:themeColor="text1"/>
          <w:sz w:val="24"/>
        </w:rPr>
        <w:t>分，礼仪队长、国旗班长加</w:t>
      </w:r>
      <w:r w:rsidRPr="00C74365">
        <w:rPr>
          <w:rFonts w:hint="eastAsia"/>
          <w:color w:val="000000" w:themeColor="text1"/>
          <w:sz w:val="24"/>
        </w:rPr>
        <w:t>5</w:t>
      </w:r>
      <w:r w:rsidRPr="00C74365">
        <w:rPr>
          <w:rFonts w:hint="eastAsia"/>
          <w:color w:val="000000" w:themeColor="text1"/>
          <w:sz w:val="24"/>
        </w:rPr>
        <w:t>分；院级其他组织成员（礼仪队、艺术团、各球队）每学期加</w:t>
      </w:r>
      <w:r w:rsidRPr="00C74365">
        <w:rPr>
          <w:rFonts w:hint="eastAsia"/>
          <w:color w:val="000000" w:themeColor="text1"/>
          <w:sz w:val="24"/>
        </w:rPr>
        <w:t>3</w:t>
      </w:r>
      <w:r w:rsidRPr="00C74365">
        <w:rPr>
          <w:rFonts w:hint="eastAsia"/>
          <w:color w:val="000000" w:themeColor="text1"/>
          <w:sz w:val="24"/>
        </w:rPr>
        <w:t>分，负责人加</w:t>
      </w:r>
      <w:r w:rsidRPr="00C74365">
        <w:rPr>
          <w:rFonts w:hint="eastAsia"/>
          <w:color w:val="000000" w:themeColor="text1"/>
          <w:sz w:val="24"/>
        </w:rPr>
        <w:t>4</w:t>
      </w:r>
      <w:r w:rsidRPr="00C74365">
        <w:rPr>
          <w:rFonts w:hint="eastAsia"/>
          <w:color w:val="000000" w:themeColor="text1"/>
          <w:sz w:val="24"/>
        </w:rPr>
        <w:t>分（由院团委和院学生会共同考核）。</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6</w:t>
      </w:r>
      <w:r w:rsidRPr="00C74365">
        <w:rPr>
          <w:rFonts w:hint="eastAsia"/>
          <w:color w:val="000000" w:themeColor="text1"/>
          <w:sz w:val="24"/>
        </w:rPr>
        <w:t>）凡兼职学生干部，只</w:t>
      </w:r>
      <w:proofErr w:type="gramStart"/>
      <w:r w:rsidRPr="00C74365">
        <w:rPr>
          <w:rFonts w:hint="eastAsia"/>
          <w:color w:val="000000" w:themeColor="text1"/>
          <w:sz w:val="24"/>
        </w:rPr>
        <w:t>加职务</w:t>
      </w:r>
      <w:proofErr w:type="gramEnd"/>
      <w:r w:rsidRPr="00C74365">
        <w:rPr>
          <w:rFonts w:hint="eastAsia"/>
          <w:color w:val="000000" w:themeColor="text1"/>
          <w:sz w:val="24"/>
        </w:rPr>
        <w:t>最高分，不重复加分，带班党员、社团负责人、校艺术团、院礼仪队、国旗班、党支部书记和委员除外。凡兼职带班党员、校艺术团、校院礼仪队、国旗班、党支部书记和委员者，此职务按</w:t>
      </w:r>
      <w:r w:rsidRPr="00C74365">
        <w:rPr>
          <w:rFonts w:hint="eastAsia"/>
          <w:color w:val="000000" w:themeColor="text1"/>
          <w:sz w:val="24"/>
        </w:rPr>
        <w:t>40%</w:t>
      </w:r>
      <w:r w:rsidRPr="00C74365">
        <w:rPr>
          <w:rFonts w:hint="eastAsia"/>
          <w:color w:val="000000" w:themeColor="text1"/>
          <w:sz w:val="24"/>
        </w:rPr>
        <w:t>比例加分；凡兼职院年级长、社团负责人者，此职务按</w:t>
      </w:r>
      <w:r w:rsidRPr="00C74365">
        <w:rPr>
          <w:rFonts w:hint="eastAsia"/>
          <w:color w:val="000000" w:themeColor="text1"/>
          <w:sz w:val="24"/>
        </w:rPr>
        <w:t>30%</w:t>
      </w:r>
      <w:r w:rsidRPr="00C74365">
        <w:rPr>
          <w:rFonts w:hint="eastAsia"/>
          <w:color w:val="000000" w:themeColor="text1"/>
          <w:sz w:val="24"/>
        </w:rPr>
        <w:t>比例加分。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注：</w:t>
      </w:r>
      <w:r w:rsidRPr="00C74365">
        <w:rPr>
          <w:rFonts w:ascii="等线" w:hAnsi="等线" w:hint="eastAsia"/>
          <w:color w:val="000000" w:themeColor="text1"/>
          <w:sz w:val="24"/>
        </w:rPr>
        <w:t>①</w:t>
      </w:r>
      <w:r w:rsidRPr="00C74365">
        <w:rPr>
          <w:rFonts w:hint="eastAsia"/>
          <w:color w:val="000000" w:themeColor="text1"/>
          <w:sz w:val="24"/>
        </w:rPr>
        <w:t>、职务分为学生干部履行工作职责最高得分，如工作完成较差，可酌情扣分。</w:t>
      </w:r>
    </w:p>
    <w:p w:rsidR="00BA2C5F" w:rsidRPr="00C74365" w:rsidRDefault="00BA2C5F" w:rsidP="00BA2C5F">
      <w:pPr>
        <w:spacing w:line="360" w:lineRule="auto"/>
        <w:rPr>
          <w:color w:val="000000" w:themeColor="text1"/>
          <w:sz w:val="24"/>
        </w:rPr>
      </w:pPr>
      <w:r w:rsidRPr="00C74365">
        <w:rPr>
          <w:rFonts w:ascii="等线" w:hAnsi="等线" w:hint="eastAsia"/>
          <w:color w:val="000000" w:themeColor="text1"/>
          <w:sz w:val="24"/>
        </w:rPr>
        <w:t>②</w:t>
      </w:r>
      <w:r w:rsidRPr="00C74365">
        <w:rPr>
          <w:rFonts w:hint="eastAsia"/>
          <w:color w:val="000000" w:themeColor="text1"/>
          <w:sz w:val="24"/>
        </w:rPr>
        <w:t>、学生因各种原因中途离岗者（正规换届除外）不加分，未经同意擅自离岗者，并</w:t>
      </w:r>
      <w:proofErr w:type="gramStart"/>
      <w:r w:rsidRPr="00C74365">
        <w:rPr>
          <w:rFonts w:hint="eastAsia"/>
          <w:color w:val="000000" w:themeColor="text1"/>
          <w:sz w:val="24"/>
        </w:rPr>
        <w:t>扣相应</w:t>
      </w:r>
      <w:proofErr w:type="gramEnd"/>
      <w:r w:rsidRPr="00C74365">
        <w:rPr>
          <w:rFonts w:hint="eastAsia"/>
          <w:color w:val="000000" w:themeColor="text1"/>
          <w:sz w:val="24"/>
        </w:rPr>
        <w:t>职务分。</w:t>
      </w:r>
    </w:p>
    <w:p w:rsidR="00BA2C5F" w:rsidRPr="00C74365" w:rsidRDefault="00BA2C5F" w:rsidP="00BA2C5F">
      <w:pPr>
        <w:spacing w:line="360" w:lineRule="auto"/>
        <w:rPr>
          <w:color w:val="000000" w:themeColor="text1"/>
          <w:sz w:val="24"/>
        </w:rPr>
      </w:pPr>
      <w:r w:rsidRPr="00C74365">
        <w:rPr>
          <w:rFonts w:ascii="等线" w:hAnsi="等线" w:hint="eastAsia"/>
          <w:color w:val="000000" w:themeColor="text1"/>
          <w:sz w:val="24"/>
        </w:rPr>
        <w:t>③</w:t>
      </w:r>
      <w:r w:rsidRPr="00C74365">
        <w:rPr>
          <w:rFonts w:hint="eastAsia"/>
          <w:color w:val="000000" w:themeColor="text1"/>
          <w:sz w:val="24"/>
        </w:rPr>
        <w:t>、团委、学生会内部各部门间及团委、学生会之间互相帮助一律不再加分。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2</w:t>
      </w:r>
      <w:r w:rsidRPr="00C74365">
        <w:rPr>
          <w:rFonts w:hint="eastAsia"/>
          <w:color w:val="000000" w:themeColor="text1"/>
          <w:sz w:val="24"/>
        </w:rPr>
        <w:t>、其他有突出贡献或突出事迹者，可由团委酌情加分。</w:t>
      </w:r>
    </w:p>
    <w:p w:rsidR="00BA2C5F" w:rsidRPr="00C74365" w:rsidRDefault="00BA2C5F" w:rsidP="00BA2C5F">
      <w:pPr>
        <w:spacing w:line="360" w:lineRule="auto"/>
        <w:rPr>
          <w:b/>
          <w:color w:val="000000" w:themeColor="text1"/>
          <w:sz w:val="30"/>
        </w:rPr>
      </w:pPr>
      <w:r w:rsidRPr="00C74365">
        <w:rPr>
          <w:rFonts w:hint="eastAsia"/>
          <w:b/>
          <w:color w:val="000000" w:themeColor="text1"/>
          <w:sz w:val="30"/>
        </w:rPr>
        <w:t>四、考核办法</w:t>
      </w:r>
    </w:p>
    <w:p w:rsidR="00BA2C5F" w:rsidRPr="00C74365" w:rsidRDefault="00BA2C5F" w:rsidP="00BA2C5F">
      <w:pPr>
        <w:spacing w:line="360" w:lineRule="auto"/>
        <w:rPr>
          <w:color w:val="000000" w:themeColor="text1"/>
          <w:sz w:val="24"/>
        </w:rPr>
      </w:pPr>
      <w:r w:rsidRPr="00C74365">
        <w:rPr>
          <w:rFonts w:hint="eastAsia"/>
          <w:color w:val="000000" w:themeColor="text1"/>
          <w:sz w:val="24"/>
        </w:rPr>
        <w:t>1</w:t>
      </w:r>
      <w:r w:rsidRPr="00C74365">
        <w:rPr>
          <w:rFonts w:hint="eastAsia"/>
          <w:color w:val="000000" w:themeColor="text1"/>
          <w:sz w:val="24"/>
        </w:rPr>
        <w:t>、院团委、学生会、社团联合会和班委会、团支部要明确分工，分别建立考核档案，对个人日常表现进行考核。院团委、学生会、社团联合会分别考核和记载全院学生情况，班委会、团支部考核记录本班情况。</w:t>
      </w:r>
    </w:p>
    <w:p w:rsidR="00BA2C5F" w:rsidRPr="00C74365" w:rsidRDefault="00BA2C5F" w:rsidP="00BA2C5F">
      <w:pPr>
        <w:spacing w:line="360" w:lineRule="auto"/>
        <w:rPr>
          <w:color w:val="000000" w:themeColor="text1"/>
          <w:sz w:val="24"/>
        </w:rPr>
      </w:pPr>
      <w:r w:rsidRPr="00C74365">
        <w:rPr>
          <w:rFonts w:hint="eastAsia"/>
          <w:color w:val="000000" w:themeColor="text1"/>
          <w:sz w:val="24"/>
        </w:rPr>
        <w:t>具体分工如下：</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1</w:t>
      </w:r>
      <w:r w:rsidRPr="00C74365">
        <w:rPr>
          <w:rFonts w:hint="eastAsia"/>
          <w:color w:val="000000" w:themeColor="text1"/>
          <w:sz w:val="24"/>
        </w:rPr>
        <w:t>）院团委和各班团支部（书记）分别考核记载政治学习、团日活动、形势政策教育活动，集体活动及好人好事等，院团委负责月末汇总整理。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2</w:t>
      </w:r>
      <w:r w:rsidRPr="00C74365">
        <w:rPr>
          <w:rFonts w:hint="eastAsia"/>
          <w:color w:val="000000" w:themeColor="text1"/>
          <w:sz w:val="24"/>
        </w:rPr>
        <w:t>）学生会办公室和各班班长，分别考核规矩意识与遵纪守法等情况，学生会负责月末汇总。</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3</w:t>
      </w:r>
      <w:r w:rsidRPr="00C74365">
        <w:rPr>
          <w:rFonts w:hint="eastAsia"/>
          <w:color w:val="000000" w:themeColor="text1"/>
          <w:sz w:val="24"/>
        </w:rPr>
        <w:t>）学生会生活部和班级生活委员分别考核基础文明等情况。</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4</w:t>
      </w:r>
      <w:r w:rsidRPr="00C74365">
        <w:rPr>
          <w:rFonts w:hint="eastAsia"/>
          <w:color w:val="000000" w:themeColor="text1"/>
          <w:sz w:val="24"/>
        </w:rPr>
        <w:t>）学生会</w:t>
      </w:r>
      <w:proofErr w:type="gramStart"/>
      <w:r w:rsidRPr="00C74365">
        <w:rPr>
          <w:rFonts w:hint="eastAsia"/>
          <w:color w:val="000000" w:themeColor="text1"/>
          <w:sz w:val="24"/>
        </w:rPr>
        <w:t>学习部</w:t>
      </w:r>
      <w:proofErr w:type="gramEnd"/>
      <w:r w:rsidRPr="00C74365">
        <w:rPr>
          <w:rFonts w:hint="eastAsia"/>
          <w:color w:val="000000" w:themeColor="text1"/>
          <w:sz w:val="24"/>
        </w:rPr>
        <w:t>和班委学习委员分别考核和记载上课或</w:t>
      </w:r>
      <w:proofErr w:type="gramStart"/>
      <w:r w:rsidRPr="00C74365">
        <w:rPr>
          <w:rFonts w:hint="eastAsia"/>
          <w:color w:val="000000" w:themeColor="text1"/>
          <w:sz w:val="24"/>
        </w:rPr>
        <w:t>其他学习</w:t>
      </w:r>
      <w:proofErr w:type="gramEnd"/>
      <w:r w:rsidRPr="00C74365">
        <w:rPr>
          <w:rFonts w:hint="eastAsia"/>
          <w:color w:val="000000" w:themeColor="text1"/>
          <w:sz w:val="24"/>
        </w:rPr>
        <w:t>考勤，科技竞赛与创新创业等情况。</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5</w:t>
      </w:r>
      <w:r w:rsidRPr="00C74365">
        <w:rPr>
          <w:rFonts w:hint="eastAsia"/>
          <w:color w:val="000000" w:themeColor="text1"/>
          <w:sz w:val="24"/>
        </w:rPr>
        <w:t>）学生会保卫部和班级保卫委员分别考核记录学生安全保卫、外宿、留宿、晚归、安全用电等情况。</w:t>
      </w:r>
    </w:p>
    <w:p w:rsidR="00BA2C5F" w:rsidRPr="00C74365" w:rsidRDefault="00BA2C5F" w:rsidP="00BA2C5F">
      <w:pPr>
        <w:spacing w:line="360" w:lineRule="auto"/>
        <w:rPr>
          <w:color w:val="000000" w:themeColor="text1"/>
          <w:sz w:val="24"/>
        </w:rPr>
      </w:pPr>
      <w:r w:rsidRPr="00C74365">
        <w:rPr>
          <w:rFonts w:hint="eastAsia"/>
          <w:color w:val="000000" w:themeColor="text1"/>
          <w:sz w:val="24"/>
        </w:rPr>
        <w:lastRenderedPageBreak/>
        <w:t>（</w:t>
      </w:r>
      <w:r w:rsidRPr="00C74365">
        <w:rPr>
          <w:rFonts w:hint="eastAsia"/>
          <w:color w:val="000000" w:themeColor="text1"/>
          <w:sz w:val="24"/>
        </w:rPr>
        <w:t>6</w:t>
      </w:r>
      <w:r w:rsidRPr="00C74365">
        <w:rPr>
          <w:rFonts w:hint="eastAsia"/>
          <w:color w:val="000000" w:themeColor="text1"/>
          <w:sz w:val="24"/>
        </w:rPr>
        <w:t>）院团委和学生会、社团联合会分别记载考核社会实践与志愿服务等活动。</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7</w:t>
      </w:r>
      <w:r w:rsidRPr="00C74365">
        <w:rPr>
          <w:rFonts w:hint="eastAsia"/>
          <w:color w:val="000000" w:themeColor="text1"/>
          <w:sz w:val="24"/>
        </w:rPr>
        <w:t>）学生会文艺部、体育部和班级文体委员分别记载文体艺术与运动竞赛开展情况等。</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8</w:t>
      </w:r>
      <w:r w:rsidRPr="00C74365">
        <w:rPr>
          <w:rFonts w:hint="eastAsia"/>
          <w:color w:val="000000" w:themeColor="text1"/>
          <w:sz w:val="24"/>
        </w:rPr>
        <w:t>）红色火炬工作室和班级宣传委员分别考核记录通讯稿件和宣传活动情况。</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9</w:t>
      </w:r>
      <w:r w:rsidRPr="00C74365">
        <w:rPr>
          <w:rFonts w:hint="eastAsia"/>
          <w:color w:val="000000" w:themeColor="text1"/>
          <w:sz w:val="24"/>
        </w:rPr>
        <w:t>）学生会女工部负责考核记录与上述情况相对应的情况。</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10</w:t>
      </w:r>
      <w:r w:rsidRPr="00C74365">
        <w:rPr>
          <w:rFonts w:hint="eastAsia"/>
          <w:color w:val="000000" w:themeColor="text1"/>
          <w:sz w:val="24"/>
        </w:rPr>
        <w:t>）班长及其他班委由团委及学生会相应部门视其工作表现确定其最终分数。</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11</w:t>
      </w:r>
      <w:r w:rsidRPr="00C74365">
        <w:rPr>
          <w:rFonts w:hint="eastAsia"/>
          <w:color w:val="000000" w:themeColor="text1"/>
          <w:sz w:val="24"/>
        </w:rPr>
        <w:t>）院学生会及社团联合会正部由学生会主席团负责考评，副部、干事由相应各正部负责考评。</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12</w:t>
      </w:r>
      <w:r w:rsidRPr="00C74365">
        <w:rPr>
          <w:rFonts w:hint="eastAsia"/>
          <w:color w:val="000000" w:themeColor="text1"/>
          <w:sz w:val="24"/>
        </w:rPr>
        <w:t>）各协会会长由社团联合会负责考评，协会其他负责人由相应各会长负责考评。</w:t>
      </w:r>
    </w:p>
    <w:p w:rsidR="00BA2C5F" w:rsidRPr="00C74365" w:rsidRDefault="00BA2C5F" w:rsidP="00BA2C5F">
      <w:pPr>
        <w:spacing w:line="360" w:lineRule="auto"/>
        <w:rPr>
          <w:color w:val="000000" w:themeColor="text1"/>
          <w:sz w:val="24"/>
        </w:rPr>
      </w:pPr>
      <w:r w:rsidRPr="00C74365">
        <w:rPr>
          <w:rFonts w:hint="eastAsia"/>
          <w:color w:val="000000" w:themeColor="text1"/>
          <w:sz w:val="24"/>
        </w:rPr>
        <w:t>（</w:t>
      </w:r>
      <w:r w:rsidRPr="00C74365">
        <w:rPr>
          <w:rFonts w:hint="eastAsia"/>
          <w:color w:val="000000" w:themeColor="text1"/>
          <w:sz w:val="24"/>
        </w:rPr>
        <w:t>13</w:t>
      </w:r>
      <w:r w:rsidRPr="00C74365">
        <w:rPr>
          <w:rFonts w:hint="eastAsia"/>
          <w:color w:val="000000" w:themeColor="text1"/>
          <w:sz w:val="24"/>
        </w:rPr>
        <w:t>）团委委员和院学生会主席团随时对学生会、班委会、团支部的考核情况进行检查，发现问题及时处理，以保证考核及时，记载准确。</w:t>
      </w:r>
    </w:p>
    <w:p w:rsidR="00BA2C5F" w:rsidRPr="00C74365" w:rsidRDefault="00BA2C5F" w:rsidP="00BA2C5F">
      <w:pPr>
        <w:spacing w:line="360" w:lineRule="auto"/>
        <w:rPr>
          <w:color w:val="000000" w:themeColor="text1"/>
          <w:sz w:val="24"/>
        </w:rPr>
      </w:pPr>
      <w:r w:rsidRPr="00C74365">
        <w:rPr>
          <w:rFonts w:hint="eastAsia"/>
          <w:color w:val="000000" w:themeColor="text1"/>
          <w:sz w:val="24"/>
        </w:rPr>
        <w:t xml:space="preserve">2 </w:t>
      </w:r>
      <w:r w:rsidRPr="00C74365">
        <w:rPr>
          <w:rFonts w:hint="eastAsia"/>
          <w:color w:val="000000" w:themeColor="text1"/>
          <w:sz w:val="24"/>
        </w:rPr>
        <w:t>、学生会各部、班委会、团支部每月要将考核结果统计分别整理相应上报院团委或学生会办公室。社团联合会负责工作整理后经分管主席签字上报院团委。</w:t>
      </w:r>
    </w:p>
    <w:p w:rsidR="00BA2C5F" w:rsidRPr="00C74365" w:rsidRDefault="00BA2C5F" w:rsidP="00BA2C5F">
      <w:pPr>
        <w:spacing w:line="360" w:lineRule="auto"/>
        <w:rPr>
          <w:color w:val="000000" w:themeColor="text1"/>
          <w:sz w:val="24"/>
        </w:rPr>
      </w:pPr>
      <w:r w:rsidRPr="00C74365">
        <w:rPr>
          <w:rFonts w:hint="eastAsia"/>
          <w:color w:val="000000" w:themeColor="text1"/>
          <w:sz w:val="24"/>
        </w:rPr>
        <w:t xml:space="preserve">3 </w:t>
      </w:r>
      <w:r w:rsidRPr="00C74365">
        <w:rPr>
          <w:rFonts w:hint="eastAsia"/>
          <w:color w:val="000000" w:themeColor="text1"/>
          <w:sz w:val="24"/>
        </w:rPr>
        <w:t>、团委每月末要将各部门上交的考核结果进行核对，汇总并对照评分细则，把每个学生的平时表现情况换算成应加减得分数，打印下发各学生班进行通报，并限时征求学生意见，查缺补漏，修正错误，然后填写报表《河南农业大学机电工程学院学生德育量化月汇总表》。</w:t>
      </w:r>
    </w:p>
    <w:p w:rsidR="00BA2C5F" w:rsidRPr="00C74365" w:rsidRDefault="00BA2C5F" w:rsidP="00BA2C5F">
      <w:pPr>
        <w:spacing w:line="360" w:lineRule="auto"/>
        <w:rPr>
          <w:b/>
          <w:color w:val="000000" w:themeColor="text1"/>
          <w:sz w:val="30"/>
        </w:rPr>
      </w:pPr>
      <w:r w:rsidRPr="00C74365">
        <w:rPr>
          <w:rFonts w:hint="eastAsia"/>
          <w:b/>
          <w:color w:val="000000" w:themeColor="text1"/>
          <w:sz w:val="30"/>
        </w:rPr>
        <w:t>五、工作流程</w:t>
      </w:r>
    </w:p>
    <w:p w:rsidR="00BA2C5F" w:rsidRPr="00C74365" w:rsidRDefault="00BA2C5F" w:rsidP="00BA2C5F">
      <w:pPr>
        <w:spacing w:line="360" w:lineRule="auto"/>
        <w:rPr>
          <w:color w:val="000000" w:themeColor="text1"/>
          <w:sz w:val="24"/>
        </w:rPr>
      </w:pPr>
      <w:r w:rsidRPr="00C74365">
        <w:rPr>
          <w:rFonts w:hint="eastAsia"/>
          <w:color w:val="000000" w:themeColor="text1"/>
          <w:sz w:val="24"/>
        </w:rPr>
        <w:t>1</w:t>
      </w:r>
      <w:r w:rsidRPr="00C74365">
        <w:rPr>
          <w:rFonts w:hint="eastAsia"/>
          <w:color w:val="000000" w:themeColor="text1"/>
          <w:sz w:val="24"/>
        </w:rPr>
        <w:t>、表扬信、献血证复印件、荣誉证书复印件由其本人每月</w:t>
      </w:r>
      <w:r w:rsidRPr="00C74365">
        <w:rPr>
          <w:rFonts w:hint="eastAsia"/>
          <w:color w:val="000000" w:themeColor="text1"/>
          <w:sz w:val="24"/>
        </w:rPr>
        <w:t>1-3</w:t>
      </w:r>
      <w:r w:rsidRPr="00C74365">
        <w:rPr>
          <w:rFonts w:hint="eastAsia"/>
          <w:color w:val="000000" w:themeColor="text1"/>
          <w:sz w:val="24"/>
        </w:rPr>
        <w:t>号交至团委。</w:t>
      </w:r>
    </w:p>
    <w:p w:rsidR="00BA2C5F" w:rsidRPr="00C74365" w:rsidRDefault="00BA2C5F" w:rsidP="00BA2C5F">
      <w:pPr>
        <w:spacing w:line="360" w:lineRule="auto"/>
        <w:rPr>
          <w:color w:val="000000" w:themeColor="text1"/>
          <w:sz w:val="24"/>
        </w:rPr>
      </w:pPr>
      <w:r w:rsidRPr="00C74365">
        <w:rPr>
          <w:rFonts w:hint="eastAsia"/>
          <w:color w:val="000000" w:themeColor="text1"/>
          <w:sz w:val="24"/>
        </w:rPr>
        <w:t>2</w:t>
      </w:r>
      <w:r w:rsidRPr="00C74365">
        <w:rPr>
          <w:rFonts w:hint="eastAsia"/>
          <w:color w:val="000000" w:themeColor="text1"/>
          <w:sz w:val="24"/>
        </w:rPr>
        <w:t>、每月</w:t>
      </w:r>
      <w:r w:rsidRPr="00C74365">
        <w:rPr>
          <w:rFonts w:hint="eastAsia"/>
          <w:color w:val="000000" w:themeColor="text1"/>
          <w:sz w:val="24"/>
        </w:rPr>
        <w:t>31</w:t>
      </w:r>
      <w:r w:rsidRPr="00C74365">
        <w:rPr>
          <w:rFonts w:hint="eastAsia"/>
          <w:color w:val="000000" w:themeColor="text1"/>
          <w:sz w:val="24"/>
        </w:rPr>
        <w:t>号前由院学生会统计当月加分情况，由主席、经手人签字盖章后向院团委递交本月加分申请表，。</w:t>
      </w:r>
    </w:p>
    <w:p w:rsidR="00BA2C5F" w:rsidRPr="00C74365" w:rsidRDefault="00BA2C5F" w:rsidP="00BA2C5F">
      <w:pPr>
        <w:spacing w:line="360" w:lineRule="auto"/>
        <w:rPr>
          <w:color w:val="000000" w:themeColor="text1"/>
          <w:sz w:val="24"/>
        </w:rPr>
      </w:pPr>
      <w:r w:rsidRPr="00C74365">
        <w:rPr>
          <w:rFonts w:hint="eastAsia"/>
          <w:color w:val="000000" w:themeColor="text1"/>
          <w:sz w:val="24"/>
        </w:rPr>
        <w:t>3</w:t>
      </w:r>
      <w:r w:rsidRPr="00C74365">
        <w:rPr>
          <w:rFonts w:hint="eastAsia"/>
          <w:color w:val="000000" w:themeColor="text1"/>
          <w:sz w:val="24"/>
        </w:rPr>
        <w:t>、院团委审核加分申请表后制作各月德育分草稿，每月</w:t>
      </w:r>
      <w:r w:rsidRPr="00C74365">
        <w:rPr>
          <w:rFonts w:hint="eastAsia"/>
          <w:color w:val="000000" w:themeColor="text1"/>
          <w:sz w:val="24"/>
        </w:rPr>
        <w:t>5</w:t>
      </w:r>
      <w:r w:rsidRPr="00C74365">
        <w:rPr>
          <w:rFonts w:hint="eastAsia"/>
          <w:color w:val="000000" w:themeColor="text1"/>
          <w:sz w:val="24"/>
        </w:rPr>
        <w:t>号之前分发给各班签字确认，并于</w:t>
      </w:r>
      <w:r w:rsidRPr="00C74365">
        <w:rPr>
          <w:rFonts w:hint="eastAsia"/>
          <w:color w:val="000000" w:themeColor="text1"/>
          <w:sz w:val="24"/>
        </w:rPr>
        <w:t>2-3</w:t>
      </w:r>
      <w:r w:rsidRPr="00C74365">
        <w:rPr>
          <w:rFonts w:hint="eastAsia"/>
          <w:color w:val="000000" w:themeColor="text1"/>
          <w:sz w:val="24"/>
        </w:rPr>
        <w:t>个工作日内收回。</w:t>
      </w:r>
    </w:p>
    <w:p w:rsidR="00BA2C5F" w:rsidRPr="00C74365" w:rsidRDefault="00BA2C5F" w:rsidP="00BA2C5F">
      <w:pPr>
        <w:spacing w:line="360" w:lineRule="auto"/>
        <w:rPr>
          <w:color w:val="000000" w:themeColor="text1"/>
          <w:sz w:val="24"/>
        </w:rPr>
      </w:pPr>
      <w:r w:rsidRPr="00C74365">
        <w:rPr>
          <w:rFonts w:hint="eastAsia"/>
          <w:color w:val="000000" w:themeColor="text1"/>
          <w:sz w:val="24"/>
        </w:rPr>
        <w:t>4</w:t>
      </w:r>
      <w:r w:rsidRPr="00C74365">
        <w:rPr>
          <w:rFonts w:hint="eastAsia"/>
          <w:color w:val="000000" w:themeColor="text1"/>
          <w:sz w:val="24"/>
        </w:rPr>
        <w:t>、各班同学如发现草稿有误，应在德育分草稿上交之前向本班班长团支书反映，班长团支书负责填写《德育分草稿修改申请表》（见《附件</w:t>
      </w:r>
      <w:r w:rsidRPr="00C74365">
        <w:rPr>
          <w:rFonts w:hint="eastAsia"/>
          <w:color w:val="000000" w:themeColor="text1"/>
          <w:sz w:val="24"/>
        </w:rPr>
        <w:t>1</w:t>
      </w:r>
      <w:r w:rsidRPr="00C74365">
        <w:rPr>
          <w:rFonts w:hint="eastAsia"/>
          <w:color w:val="000000" w:themeColor="text1"/>
          <w:sz w:val="24"/>
        </w:rPr>
        <w:t>》）</w:t>
      </w:r>
      <w:proofErr w:type="gramStart"/>
      <w:r w:rsidRPr="00C74365">
        <w:rPr>
          <w:rFonts w:hint="eastAsia"/>
          <w:color w:val="000000" w:themeColor="text1"/>
          <w:sz w:val="24"/>
        </w:rPr>
        <w:t>交院团委</w:t>
      </w:r>
      <w:proofErr w:type="gramEnd"/>
      <w:r w:rsidRPr="00C74365">
        <w:rPr>
          <w:rFonts w:hint="eastAsia"/>
          <w:color w:val="000000" w:themeColor="text1"/>
          <w:sz w:val="24"/>
        </w:rPr>
        <w:t>进行核实、更正。过期未申请更正等情况，团委一律不再受理。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5</w:t>
      </w:r>
      <w:r w:rsidRPr="00C74365">
        <w:rPr>
          <w:rFonts w:hint="eastAsia"/>
          <w:color w:val="000000" w:themeColor="text1"/>
          <w:sz w:val="24"/>
        </w:rPr>
        <w:t>、院团委核对、更正草稿无误后，制作德育分定稿，每月</w:t>
      </w:r>
      <w:r w:rsidRPr="00C74365">
        <w:rPr>
          <w:rFonts w:hint="eastAsia"/>
          <w:color w:val="000000" w:themeColor="text1"/>
          <w:sz w:val="24"/>
        </w:rPr>
        <w:t>10</w:t>
      </w:r>
      <w:r w:rsidRPr="00C74365">
        <w:rPr>
          <w:rFonts w:hint="eastAsia"/>
          <w:color w:val="000000" w:themeColor="text1"/>
          <w:sz w:val="24"/>
        </w:rPr>
        <w:t>号之前发放各班，并进行存档。</w:t>
      </w:r>
    </w:p>
    <w:p w:rsidR="00BA2C5F" w:rsidRPr="00C74365" w:rsidRDefault="00BA2C5F" w:rsidP="00BA2C5F">
      <w:pPr>
        <w:spacing w:line="360" w:lineRule="auto"/>
        <w:rPr>
          <w:color w:val="000000" w:themeColor="text1"/>
          <w:sz w:val="24"/>
        </w:rPr>
      </w:pPr>
      <w:r w:rsidRPr="00C74365">
        <w:rPr>
          <w:rFonts w:hint="eastAsia"/>
          <w:color w:val="000000" w:themeColor="text1"/>
          <w:sz w:val="24"/>
        </w:rPr>
        <w:t>6</w:t>
      </w:r>
      <w:r w:rsidRPr="00C74365">
        <w:rPr>
          <w:rFonts w:hint="eastAsia"/>
          <w:color w:val="000000" w:themeColor="text1"/>
          <w:sz w:val="24"/>
        </w:rPr>
        <w:t>、因班长支书代签、无正当理由不签字发生的纠纷概不负责。</w:t>
      </w:r>
    </w:p>
    <w:p w:rsidR="00BA2C5F" w:rsidRPr="00C74365" w:rsidRDefault="00BA2C5F" w:rsidP="00BA2C5F">
      <w:pPr>
        <w:spacing w:line="360" w:lineRule="auto"/>
        <w:rPr>
          <w:b/>
          <w:color w:val="000000" w:themeColor="text1"/>
          <w:sz w:val="30"/>
        </w:rPr>
      </w:pPr>
      <w:r w:rsidRPr="00C74365">
        <w:rPr>
          <w:rFonts w:hint="eastAsia"/>
          <w:b/>
          <w:color w:val="000000" w:themeColor="text1"/>
          <w:sz w:val="30"/>
        </w:rPr>
        <w:t>六、附则</w:t>
      </w:r>
    </w:p>
    <w:p w:rsidR="00BA2C5F" w:rsidRPr="00C74365" w:rsidRDefault="00BA2C5F" w:rsidP="00BA2C5F">
      <w:pPr>
        <w:spacing w:line="360" w:lineRule="auto"/>
        <w:rPr>
          <w:color w:val="000000" w:themeColor="text1"/>
          <w:sz w:val="24"/>
        </w:rPr>
      </w:pPr>
      <w:r w:rsidRPr="00C74365">
        <w:rPr>
          <w:rFonts w:hint="eastAsia"/>
          <w:color w:val="000000" w:themeColor="text1"/>
          <w:sz w:val="24"/>
        </w:rPr>
        <w:t>1</w:t>
      </w:r>
      <w:r w:rsidRPr="00C74365">
        <w:rPr>
          <w:rFonts w:hint="eastAsia"/>
          <w:color w:val="000000" w:themeColor="text1"/>
          <w:sz w:val="24"/>
        </w:rPr>
        <w:t>、院学生会、社团联合会举办的活动中，邀请学生干部作为评委、嘉宾、裁判、执行主席等加</w:t>
      </w:r>
      <w:r w:rsidRPr="00C74365">
        <w:rPr>
          <w:rFonts w:hint="eastAsia"/>
          <w:color w:val="000000" w:themeColor="text1"/>
          <w:sz w:val="24"/>
        </w:rPr>
        <w:t>1</w:t>
      </w:r>
      <w:r w:rsidRPr="00C74365">
        <w:rPr>
          <w:rFonts w:hint="eastAsia"/>
          <w:color w:val="000000" w:themeColor="text1"/>
          <w:sz w:val="24"/>
        </w:rPr>
        <w:t>小分，累计不超</w:t>
      </w:r>
      <w:r w:rsidRPr="00C74365">
        <w:rPr>
          <w:rFonts w:hint="eastAsia"/>
          <w:color w:val="000000" w:themeColor="text1"/>
          <w:sz w:val="24"/>
        </w:rPr>
        <w:t>4</w:t>
      </w:r>
      <w:r w:rsidRPr="00C74365">
        <w:rPr>
          <w:rFonts w:hint="eastAsia"/>
          <w:color w:val="000000" w:themeColor="text1"/>
          <w:sz w:val="24"/>
        </w:rPr>
        <w:t>小分。非学生干部加</w:t>
      </w:r>
      <w:r w:rsidRPr="00C74365">
        <w:rPr>
          <w:rFonts w:hint="eastAsia"/>
          <w:color w:val="000000" w:themeColor="text1"/>
          <w:sz w:val="24"/>
        </w:rPr>
        <w:t>2</w:t>
      </w:r>
      <w:r w:rsidRPr="00C74365">
        <w:rPr>
          <w:rFonts w:hint="eastAsia"/>
          <w:color w:val="000000" w:themeColor="text1"/>
          <w:sz w:val="24"/>
        </w:rPr>
        <w:t>小分，累计不超</w:t>
      </w:r>
      <w:r w:rsidRPr="00C74365">
        <w:rPr>
          <w:rFonts w:hint="eastAsia"/>
          <w:color w:val="000000" w:themeColor="text1"/>
          <w:sz w:val="24"/>
        </w:rPr>
        <w:t>8</w:t>
      </w:r>
      <w:r w:rsidRPr="00C74365">
        <w:rPr>
          <w:rFonts w:hint="eastAsia"/>
          <w:color w:val="000000" w:themeColor="text1"/>
          <w:sz w:val="24"/>
        </w:rPr>
        <w:t>小分。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lastRenderedPageBreak/>
        <w:t>2</w:t>
      </w:r>
      <w:r w:rsidRPr="00C74365">
        <w:rPr>
          <w:rFonts w:hint="eastAsia"/>
          <w:color w:val="000000" w:themeColor="text1"/>
          <w:sz w:val="24"/>
        </w:rPr>
        <w:t>、院学生会、社管会举办的活动中，学生干部一律不加分，进行帮忙的非学生干部，填写《劳动证明》（见</w:t>
      </w:r>
      <w:proofErr w:type="gramStart"/>
      <w:r w:rsidRPr="00C74365">
        <w:rPr>
          <w:rFonts w:hint="eastAsia"/>
          <w:color w:val="000000" w:themeColor="text1"/>
          <w:sz w:val="24"/>
        </w:rPr>
        <w:t>《</w:t>
      </w:r>
      <w:proofErr w:type="gramEnd"/>
      <w:r w:rsidRPr="00C74365">
        <w:rPr>
          <w:rFonts w:hint="eastAsia"/>
          <w:color w:val="000000" w:themeColor="text1"/>
          <w:sz w:val="24"/>
        </w:rPr>
        <w:t>附件</w:t>
      </w:r>
      <w:r w:rsidRPr="00C74365">
        <w:rPr>
          <w:rFonts w:hint="eastAsia"/>
          <w:color w:val="000000" w:themeColor="text1"/>
          <w:sz w:val="24"/>
        </w:rPr>
        <w:t>2&gt;</w:t>
      </w:r>
      <w:r w:rsidRPr="00C74365">
        <w:rPr>
          <w:rFonts w:hint="eastAsia"/>
          <w:color w:val="000000" w:themeColor="text1"/>
          <w:sz w:val="24"/>
        </w:rPr>
        <w:t>）经主席团成员签字盖章后报团委，可加平时表现得分</w:t>
      </w:r>
      <w:r w:rsidRPr="00C74365">
        <w:rPr>
          <w:rFonts w:hint="eastAsia"/>
          <w:color w:val="000000" w:themeColor="text1"/>
          <w:sz w:val="24"/>
        </w:rPr>
        <w:t>1-2</w:t>
      </w:r>
      <w:r w:rsidRPr="00C74365">
        <w:rPr>
          <w:rFonts w:hint="eastAsia"/>
          <w:color w:val="000000" w:themeColor="text1"/>
          <w:sz w:val="24"/>
        </w:rPr>
        <w:t>分（小分），累计不超</w:t>
      </w:r>
      <w:r w:rsidRPr="00C74365">
        <w:rPr>
          <w:rFonts w:hint="eastAsia"/>
          <w:color w:val="000000" w:themeColor="text1"/>
          <w:sz w:val="24"/>
        </w:rPr>
        <w:t>12</w:t>
      </w:r>
      <w:r w:rsidRPr="00C74365">
        <w:rPr>
          <w:rFonts w:hint="eastAsia"/>
          <w:color w:val="000000" w:themeColor="text1"/>
          <w:sz w:val="24"/>
        </w:rPr>
        <w:t>小分。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3</w:t>
      </w:r>
      <w:r w:rsidRPr="00C74365">
        <w:rPr>
          <w:rFonts w:hint="eastAsia"/>
          <w:color w:val="000000" w:themeColor="text1"/>
          <w:sz w:val="24"/>
        </w:rPr>
        <w:t>、学生干部份内职责（包括老师交办的任务）不再加分。</w:t>
      </w:r>
    </w:p>
    <w:p w:rsidR="00BA2C5F" w:rsidRPr="00C74365" w:rsidRDefault="00BA2C5F" w:rsidP="00BA2C5F">
      <w:pPr>
        <w:spacing w:line="360" w:lineRule="auto"/>
        <w:rPr>
          <w:color w:val="000000" w:themeColor="text1"/>
          <w:sz w:val="24"/>
        </w:rPr>
      </w:pPr>
      <w:r w:rsidRPr="00C74365">
        <w:rPr>
          <w:rFonts w:hint="eastAsia"/>
          <w:color w:val="000000" w:themeColor="text1"/>
          <w:sz w:val="24"/>
        </w:rPr>
        <w:t>4</w:t>
      </w:r>
      <w:r w:rsidRPr="00C74365">
        <w:rPr>
          <w:rFonts w:hint="eastAsia"/>
          <w:color w:val="000000" w:themeColor="text1"/>
          <w:sz w:val="24"/>
        </w:rPr>
        <w:t>、其他未尽事项经团委老师批准后进行加扣分。</w:t>
      </w:r>
    </w:p>
    <w:p w:rsidR="00BA2C5F" w:rsidRPr="00C74365" w:rsidRDefault="00BA2C5F" w:rsidP="00BA2C5F">
      <w:pPr>
        <w:spacing w:line="360" w:lineRule="auto"/>
        <w:rPr>
          <w:color w:val="000000" w:themeColor="text1"/>
          <w:sz w:val="24"/>
        </w:rPr>
      </w:pPr>
    </w:p>
    <w:p w:rsidR="00BA2C5F" w:rsidRPr="00C74365" w:rsidRDefault="00BA2C5F" w:rsidP="00BA2C5F">
      <w:pPr>
        <w:spacing w:line="360" w:lineRule="auto"/>
        <w:rPr>
          <w:color w:val="000000" w:themeColor="text1"/>
          <w:sz w:val="24"/>
        </w:rPr>
      </w:pPr>
    </w:p>
    <w:p w:rsidR="00BA2C5F" w:rsidRPr="00C74365" w:rsidRDefault="00BA2C5F" w:rsidP="00BA2C5F">
      <w:pPr>
        <w:spacing w:line="360" w:lineRule="auto"/>
        <w:rPr>
          <w:color w:val="000000" w:themeColor="text1"/>
          <w:sz w:val="24"/>
        </w:rPr>
      </w:pPr>
      <w:r w:rsidRPr="00C74365">
        <w:rPr>
          <w:rFonts w:hint="eastAsia"/>
          <w:color w:val="000000" w:themeColor="text1"/>
          <w:sz w:val="24"/>
        </w:rPr>
        <w:t>本细则由院团委负责解释。</w:t>
      </w:r>
    </w:p>
    <w:p w:rsidR="00BA2C5F" w:rsidRPr="00C74365" w:rsidRDefault="00BA2C5F" w:rsidP="00BA2C5F">
      <w:pPr>
        <w:spacing w:line="360" w:lineRule="auto"/>
        <w:rPr>
          <w:color w:val="000000" w:themeColor="text1"/>
          <w:sz w:val="24"/>
        </w:rPr>
      </w:pPr>
    </w:p>
    <w:p w:rsidR="00BA2C5F" w:rsidRPr="00C74365" w:rsidRDefault="00BA2C5F" w:rsidP="00BA2C5F">
      <w:pPr>
        <w:spacing w:line="360" w:lineRule="auto"/>
        <w:ind w:firstLineChars="1650" w:firstLine="3960"/>
        <w:rPr>
          <w:color w:val="000000" w:themeColor="text1"/>
          <w:sz w:val="24"/>
        </w:rPr>
      </w:pPr>
      <w:r w:rsidRPr="00C74365">
        <w:rPr>
          <w:rFonts w:hint="eastAsia"/>
          <w:color w:val="000000" w:themeColor="text1"/>
          <w:sz w:val="24"/>
        </w:rPr>
        <w:t>共青团河南农业大学机电工程学院委员会</w:t>
      </w:r>
    </w:p>
    <w:p w:rsidR="00BA2C5F" w:rsidRPr="00C74365" w:rsidRDefault="00BA2C5F" w:rsidP="00BA2C5F">
      <w:pPr>
        <w:widowControl/>
        <w:spacing w:beforeLines="50" w:before="156" w:afterLines="50" w:after="156"/>
        <w:rPr>
          <w:rFonts w:ascii="Times New Roman" w:hAnsi="Times New Roman"/>
          <w:color w:val="000000" w:themeColor="text1"/>
          <w:kern w:val="0"/>
          <w:sz w:val="44"/>
          <w:szCs w:val="44"/>
        </w:rPr>
      </w:pPr>
    </w:p>
    <w:p w:rsidR="00BA2C5F" w:rsidRPr="00C74365" w:rsidRDefault="00BA2C5F" w:rsidP="00BA2C5F">
      <w:pPr>
        <w:widowControl/>
        <w:spacing w:beforeLines="50" w:before="156" w:afterLines="50" w:after="156"/>
        <w:rPr>
          <w:rFonts w:ascii="Times New Roman" w:hAnsi="Times New Roman"/>
          <w:color w:val="000000" w:themeColor="text1"/>
          <w:kern w:val="0"/>
          <w:sz w:val="44"/>
          <w:szCs w:val="44"/>
        </w:rPr>
      </w:pPr>
    </w:p>
    <w:p w:rsidR="00BA2C5F" w:rsidRPr="00C74365" w:rsidRDefault="00BA2C5F" w:rsidP="00BA2C5F">
      <w:pPr>
        <w:widowControl/>
        <w:spacing w:beforeLines="50" w:before="156" w:afterLines="50" w:after="156"/>
        <w:rPr>
          <w:rFonts w:ascii="Times New Roman" w:hAnsi="Times New Roman"/>
          <w:color w:val="000000" w:themeColor="text1"/>
          <w:kern w:val="0"/>
          <w:sz w:val="44"/>
          <w:szCs w:val="44"/>
        </w:rPr>
      </w:pPr>
    </w:p>
    <w:p w:rsidR="00BA2C5F" w:rsidRPr="00C74365" w:rsidRDefault="00BA2C5F" w:rsidP="00BA2C5F">
      <w:pPr>
        <w:widowControl/>
        <w:spacing w:beforeLines="50" w:before="156" w:afterLines="50" w:after="156"/>
        <w:rPr>
          <w:rFonts w:ascii="Times New Roman" w:hAnsi="Times New Roman"/>
          <w:color w:val="000000" w:themeColor="text1"/>
          <w:kern w:val="0"/>
          <w:sz w:val="44"/>
          <w:szCs w:val="44"/>
        </w:rPr>
      </w:pPr>
    </w:p>
    <w:p w:rsidR="00BA2C5F" w:rsidRPr="00C74365" w:rsidRDefault="00BA2C5F" w:rsidP="00BA2C5F">
      <w:pPr>
        <w:widowControl/>
        <w:spacing w:beforeLines="50" w:before="156" w:afterLines="50" w:after="156"/>
        <w:rPr>
          <w:rFonts w:ascii="Times New Roman" w:hAnsi="Times New Roman"/>
          <w:color w:val="000000" w:themeColor="text1"/>
          <w:kern w:val="0"/>
          <w:sz w:val="44"/>
          <w:szCs w:val="44"/>
        </w:rPr>
      </w:pPr>
    </w:p>
    <w:p w:rsidR="00BA2C5F" w:rsidRPr="00C74365" w:rsidRDefault="00BA2C5F" w:rsidP="00BA2C5F">
      <w:pPr>
        <w:widowControl/>
        <w:spacing w:beforeLines="50" w:before="156" w:afterLines="50" w:after="156"/>
        <w:rPr>
          <w:rFonts w:ascii="Times New Roman" w:hAnsi="Times New Roman"/>
          <w:color w:val="000000" w:themeColor="text1"/>
          <w:kern w:val="0"/>
          <w:sz w:val="44"/>
          <w:szCs w:val="44"/>
        </w:rPr>
      </w:pPr>
    </w:p>
    <w:p w:rsidR="00BA2C5F" w:rsidRPr="00C74365" w:rsidRDefault="00BA2C5F" w:rsidP="00BA2C5F">
      <w:pPr>
        <w:widowControl/>
        <w:spacing w:beforeLines="50" w:before="156" w:afterLines="50" w:after="156"/>
        <w:rPr>
          <w:rFonts w:ascii="Times New Roman" w:hAnsi="Times New Roman"/>
          <w:color w:val="000000" w:themeColor="text1"/>
          <w:kern w:val="0"/>
          <w:sz w:val="44"/>
          <w:szCs w:val="44"/>
        </w:rPr>
      </w:pPr>
    </w:p>
    <w:p w:rsidR="00BA2C5F" w:rsidRPr="00C74365" w:rsidRDefault="00BA2C5F" w:rsidP="00BA2C5F">
      <w:pPr>
        <w:widowControl/>
        <w:spacing w:beforeLines="50" w:before="156" w:afterLines="50" w:after="156"/>
        <w:rPr>
          <w:rFonts w:ascii="Times New Roman" w:hAnsi="Times New Roman"/>
          <w:color w:val="000000" w:themeColor="text1"/>
          <w:kern w:val="0"/>
          <w:sz w:val="44"/>
          <w:szCs w:val="44"/>
        </w:rPr>
      </w:pPr>
    </w:p>
    <w:p w:rsidR="00A87BBC" w:rsidRPr="00C74365" w:rsidRDefault="00A87BBC">
      <w:pPr>
        <w:rPr>
          <w:color w:val="000000" w:themeColor="text1"/>
        </w:rPr>
      </w:pPr>
    </w:p>
    <w:sectPr w:rsidR="00A87BBC" w:rsidRPr="00C74365" w:rsidSect="00BA2C5F">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24" w:rsidRDefault="00907724" w:rsidP="00BA2C5F">
      <w:r>
        <w:separator/>
      </w:r>
    </w:p>
  </w:endnote>
  <w:endnote w:type="continuationSeparator" w:id="0">
    <w:p w:rsidR="00907724" w:rsidRDefault="00907724" w:rsidP="00BA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24" w:rsidRDefault="00907724" w:rsidP="00BA2C5F">
      <w:r>
        <w:separator/>
      </w:r>
    </w:p>
  </w:footnote>
  <w:footnote w:type="continuationSeparator" w:id="0">
    <w:p w:rsidR="00907724" w:rsidRDefault="00907724" w:rsidP="00BA2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830C8"/>
    <w:multiLevelType w:val="multilevel"/>
    <w:tmpl w:val="64CC5B0C"/>
    <w:lvl w:ilvl="0">
      <w:start w:val="6"/>
      <w:numFmt w:val="decimal"/>
      <w:lvlText w:val="%1"/>
      <w:lvlJc w:val="left"/>
      <w:pPr>
        <w:tabs>
          <w:tab w:val="num" w:pos="432"/>
        </w:tabs>
        <w:ind w:left="432" w:hanging="432"/>
      </w:pPr>
      <w:rPr>
        <w:rFonts w:hint="eastAsia"/>
      </w:rPr>
    </w:lvl>
    <w:lvl w:ilvl="1">
      <w:start w:val="1"/>
      <w:numFmt w:val="decimal"/>
      <w:pStyle w:val="2"/>
      <w:lvlText w:val="%2"/>
      <w:lvlJc w:val="left"/>
      <w:pPr>
        <w:tabs>
          <w:tab w:val="num" w:pos="420"/>
        </w:tabs>
        <w:ind w:left="420" w:hanging="420"/>
      </w:pPr>
      <w:rPr>
        <w:rFonts w:hint="eastAsia"/>
      </w:rPr>
    </w:lvl>
    <w:lvl w:ilvl="2">
      <w:start w:val="1"/>
      <w:numFmt w:val="decimal"/>
      <w:lvlText w:val="6.5.%3"/>
      <w:lvlJc w:val="left"/>
      <w:pPr>
        <w:tabs>
          <w:tab w:val="num" w:pos="1080"/>
        </w:tabs>
        <w:ind w:left="720" w:hanging="720"/>
      </w:pPr>
      <w:rPr>
        <w:rFonts w:hint="eastAsia"/>
      </w:rPr>
    </w:lvl>
    <w:lvl w:ilvl="3">
      <w:start w:val="1"/>
      <w:numFmt w:val="decimal"/>
      <w:lvlText w:val="2.%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6B"/>
    <w:rsid w:val="00312C25"/>
    <w:rsid w:val="005464E4"/>
    <w:rsid w:val="00675852"/>
    <w:rsid w:val="006B2A23"/>
    <w:rsid w:val="00907724"/>
    <w:rsid w:val="00962C09"/>
    <w:rsid w:val="00A87BBC"/>
    <w:rsid w:val="00AD2890"/>
    <w:rsid w:val="00BA2C5F"/>
    <w:rsid w:val="00C74365"/>
    <w:rsid w:val="00E8426B"/>
    <w:rsid w:val="00ED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C5F"/>
    <w:pPr>
      <w:widowControl w:val="0"/>
      <w:jc w:val="both"/>
    </w:pPr>
    <w:rPr>
      <w:rFonts w:asciiTheme="minorHAnsi" w:eastAsiaTheme="minorEastAsia" w:hAnsiTheme="minorHAnsi" w:cstheme="minorBidi"/>
      <w:kern w:val="2"/>
      <w:sz w:val="21"/>
      <w:szCs w:val="22"/>
    </w:rPr>
  </w:style>
  <w:style w:type="paragraph" w:styleId="1">
    <w:name w:val="heading 1"/>
    <w:aliases w:val="章标题"/>
    <w:basedOn w:val="a"/>
    <w:next w:val="a"/>
    <w:link w:val="1Char"/>
    <w:autoRedefine/>
    <w:qFormat/>
    <w:rsid w:val="00ED2F85"/>
    <w:pPr>
      <w:keepNext/>
      <w:snapToGrid w:val="0"/>
      <w:spacing w:beforeLines="100" w:before="317" w:afterLines="50" w:after="158"/>
      <w:jc w:val="center"/>
      <w:outlineLvl w:val="0"/>
    </w:pPr>
    <w:rPr>
      <w:rFonts w:ascii="Times New Roman" w:eastAsia="黑体" w:hAnsi="Times New Roman" w:cs="Times New Roman"/>
      <w:bCs/>
      <w:color w:val="FF0000"/>
      <w:sz w:val="32"/>
      <w:szCs w:val="32"/>
    </w:rPr>
  </w:style>
  <w:style w:type="paragraph" w:styleId="2">
    <w:name w:val="heading 2"/>
    <w:basedOn w:val="a"/>
    <w:next w:val="a"/>
    <w:link w:val="2Char"/>
    <w:autoRedefine/>
    <w:qFormat/>
    <w:rsid w:val="00ED2F85"/>
    <w:pPr>
      <w:keepNext/>
      <w:keepLines/>
      <w:numPr>
        <w:ilvl w:val="1"/>
        <w:numId w:val="1"/>
      </w:numPr>
      <w:snapToGrid w:val="0"/>
      <w:spacing w:line="600" w:lineRule="atLeast"/>
      <w:outlineLvl w:val="1"/>
    </w:pPr>
    <w:rPr>
      <w:rFonts w:ascii="Times New Roman" w:eastAsia="黑体" w:hAnsi="Times New Roman" w:cs="Times New Roman"/>
      <w:color w:val="C00000"/>
      <w:sz w:val="28"/>
      <w:szCs w:val="28"/>
    </w:rPr>
  </w:style>
  <w:style w:type="paragraph" w:styleId="3">
    <w:name w:val="heading 3"/>
    <w:basedOn w:val="a"/>
    <w:next w:val="a"/>
    <w:link w:val="3Char"/>
    <w:qFormat/>
    <w:rsid w:val="00ED2F85"/>
    <w:pPr>
      <w:keepNext/>
      <w:keepLines/>
      <w:spacing w:before="260" w:after="260" w:line="416" w:lineRule="auto"/>
      <w:outlineLvl w:val="2"/>
    </w:pPr>
    <w:rPr>
      <w:rFonts w:ascii="Times New Roman" w:eastAsia="宋体" w:hAnsi="Times New Roman" w:cs="Times New Roman"/>
      <w:b/>
      <w:bCs/>
      <w:color w:val="0070C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标题 Char"/>
    <w:basedOn w:val="a0"/>
    <w:link w:val="1"/>
    <w:rsid w:val="00ED2F85"/>
    <w:rPr>
      <w:rFonts w:eastAsia="黑体"/>
      <w:bCs/>
      <w:color w:val="FF0000"/>
      <w:kern w:val="2"/>
      <w:sz w:val="32"/>
      <w:szCs w:val="32"/>
    </w:rPr>
  </w:style>
  <w:style w:type="character" w:customStyle="1" w:styleId="2Char">
    <w:name w:val="标题 2 Char"/>
    <w:basedOn w:val="a0"/>
    <w:link w:val="2"/>
    <w:rsid w:val="00ED2F85"/>
    <w:rPr>
      <w:rFonts w:eastAsia="黑体"/>
      <w:color w:val="C00000"/>
      <w:kern w:val="2"/>
      <w:sz w:val="28"/>
      <w:szCs w:val="28"/>
    </w:rPr>
  </w:style>
  <w:style w:type="character" w:customStyle="1" w:styleId="3Char">
    <w:name w:val="标题 3 Char"/>
    <w:basedOn w:val="a0"/>
    <w:link w:val="3"/>
    <w:rsid w:val="00ED2F85"/>
    <w:rPr>
      <w:b/>
      <w:bCs/>
      <w:color w:val="0070C0"/>
      <w:kern w:val="2"/>
      <w:sz w:val="32"/>
      <w:szCs w:val="32"/>
    </w:rPr>
  </w:style>
  <w:style w:type="paragraph" w:styleId="a3">
    <w:name w:val="Title"/>
    <w:basedOn w:val="a"/>
    <w:next w:val="a"/>
    <w:link w:val="Char"/>
    <w:qFormat/>
    <w:rsid w:val="00ED2F8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rsid w:val="00ED2F85"/>
    <w:rPr>
      <w:rFonts w:asciiTheme="majorHAnsi" w:hAnsiTheme="majorHAnsi" w:cstheme="majorBidi"/>
      <w:b/>
      <w:bCs/>
      <w:kern w:val="2"/>
      <w:sz w:val="32"/>
      <w:szCs w:val="32"/>
    </w:rPr>
  </w:style>
  <w:style w:type="paragraph" w:styleId="a4">
    <w:name w:val="header"/>
    <w:basedOn w:val="a"/>
    <w:link w:val="Char0"/>
    <w:uiPriority w:val="99"/>
    <w:unhideWhenUsed/>
    <w:rsid w:val="00BA2C5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BA2C5F"/>
    <w:rPr>
      <w:kern w:val="2"/>
      <w:sz w:val="18"/>
      <w:szCs w:val="18"/>
    </w:rPr>
  </w:style>
  <w:style w:type="paragraph" w:styleId="a5">
    <w:name w:val="footer"/>
    <w:basedOn w:val="a"/>
    <w:link w:val="Char1"/>
    <w:uiPriority w:val="99"/>
    <w:unhideWhenUsed/>
    <w:rsid w:val="00BA2C5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5"/>
    <w:uiPriority w:val="99"/>
    <w:rsid w:val="00BA2C5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C5F"/>
    <w:pPr>
      <w:widowControl w:val="0"/>
      <w:jc w:val="both"/>
    </w:pPr>
    <w:rPr>
      <w:rFonts w:asciiTheme="minorHAnsi" w:eastAsiaTheme="minorEastAsia" w:hAnsiTheme="minorHAnsi" w:cstheme="minorBidi"/>
      <w:kern w:val="2"/>
      <w:sz w:val="21"/>
      <w:szCs w:val="22"/>
    </w:rPr>
  </w:style>
  <w:style w:type="paragraph" w:styleId="1">
    <w:name w:val="heading 1"/>
    <w:aliases w:val="章标题"/>
    <w:basedOn w:val="a"/>
    <w:next w:val="a"/>
    <w:link w:val="1Char"/>
    <w:autoRedefine/>
    <w:qFormat/>
    <w:rsid w:val="00ED2F85"/>
    <w:pPr>
      <w:keepNext/>
      <w:snapToGrid w:val="0"/>
      <w:spacing w:beforeLines="100" w:before="317" w:afterLines="50" w:after="158"/>
      <w:jc w:val="center"/>
      <w:outlineLvl w:val="0"/>
    </w:pPr>
    <w:rPr>
      <w:rFonts w:ascii="Times New Roman" w:eastAsia="黑体" w:hAnsi="Times New Roman" w:cs="Times New Roman"/>
      <w:bCs/>
      <w:color w:val="FF0000"/>
      <w:sz w:val="32"/>
      <w:szCs w:val="32"/>
    </w:rPr>
  </w:style>
  <w:style w:type="paragraph" w:styleId="2">
    <w:name w:val="heading 2"/>
    <w:basedOn w:val="a"/>
    <w:next w:val="a"/>
    <w:link w:val="2Char"/>
    <w:autoRedefine/>
    <w:qFormat/>
    <w:rsid w:val="00ED2F85"/>
    <w:pPr>
      <w:keepNext/>
      <w:keepLines/>
      <w:numPr>
        <w:ilvl w:val="1"/>
        <w:numId w:val="1"/>
      </w:numPr>
      <w:snapToGrid w:val="0"/>
      <w:spacing w:line="600" w:lineRule="atLeast"/>
      <w:outlineLvl w:val="1"/>
    </w:pPr>
    <w:rPr>
      <w:rFonts w:ascii="Times New Roman" w:eastAsia="黑体" w:hAnsi="Times New Roman" w:cs="Times New Roman"/>
      <w:color w:val="C00000"/>
      <w:sz w:val="28"/>
      <w:szCs w:val="28"/>
    </w:rPr>
  </w:style>
  <w:style w:type="paragraph" w:styleId="3">
    <w:name w:val="heading 3"/>
    <w:basedOn w:val="a"/>
    <w:next w:val="a"/>
    <w:link w:val="3Char"/>
    <w:qFormat/>
    <w:rsid w:val="00ED2F85"/>
    <w:pPr>
      <w:keepNext/>
      <w:keepLines/>
      <w:spacing w:before="260" w:after="260" w:line="416" w:lineRule="auto"/>
      <w:outlineLvl w:val="2"/>
    </w:pPr>
    <w:rPr>
      <w:rFonts w:ascii="Times New Roman" w:eastAsia="宋体" w:hAnsi="Times New Roman" w:cs="Times New Roman"/>
      <w:b/>
      <w:bCs/>
      <w:color w:val="0070C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标题 Char"/>
    <w:basedOn w:val="a0"/>
    <w:link w:val="1"/>
    <w:rsid w:val="00ED2F85"/>
    <w:rPr>
      <w:rFonts w:eastAsia="黑体"/>
      <w:bCs/>
      <w:color w:val="FF0000"/>
      <w:kern w:val="2"/>
      <w:sz w:val="32"/>
      <w:szCs w:val="32"/>
    </w:rPr>
  </w:style>
  <w:style w:type="character" w:customStyle="1" w:styleId="2Char">
    <w:name w:val="标题 2 Char"/>
    <w:basedOn w:val="a0"/>
    <w:link w:val="2"/>
    <w:rsid w:val="00ED2F85"/>
    <w:rPr>
      <w:rFonts w:eastAsia="黑体"/>
      <w:color w:val="C00000"/>
      <w:kern w:val="2"/>
      <w:sz w:val="28"/>
      <w:szCs w:val="28"/>
    </w:rPr>
  </w:style>
  <w:style w:type="character" w:customStyle="1" w:styleId="3Char">
    <w:name w:val="标题 3 Char"/>
    <w:basedOn w:val="a0"/>
    <w:link w:val="3"/>
    <w:rsid w:val="00ED2F85"/>
    <w:rPr>
      <w:b/>
      <w:bCs/>
      <w:color w:val="0070C0"/>
      <w:kern w:val="2"/>
      <w:sz w:val="32"/>
      <w:szCs w:val="32"/>
    </w:rPr>
  </w:style>
  <w:style w:type="paragraph" w:styleId="a3">
    <w:name w:val="Title"/>
    <w:basedOn w:val="a"/>
    <w:next w:val="a"/>
    <w:link w:val="Char"/>
    <w:qFormat/>
    <w:rsid w:val="00ED2F8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rsid w:val="00ED2F85"/>
    <w:rPr>
      <w:rFonts w:asciiTheme="majorHAnsi" w:hAnsiTheme="majorHAnsi" w:cstheme="majorBidi"/>
      <w:b/>
      <w:bCs/>
      <w:kern w:val="2"/>
      <w:sz w:val="32"/>
      <w:szCs w:val="32"/>
    </w:rPr>
  </w:style>
  <w:style w:type="paragraph" w:styleId="a4">
    <w:name w:val="header"/>
    <w:basedOn w:val="a"/>
    <w:link w:val="Char0"/>
    <w:uiPriority w:val="99"/>
    <w:unhideWhenUsed/>
    <w:rsid w:val="00BA2C5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BA2C5F"/>
    <w:rPr>
      <w:kern w:val="2"/>
      <w:sz w:val="18"/>
      <w:szCs w:val="18"/>
    </w:rPr>
  </w:style>
  <w:style w:type="paragraph" w:styleId="a5">
    <w:name w:val="footer"/>
    <w:basedOn w:val="a"/>
    <w:link w:val="Char1"/>
    <w:uiPriority w:val="99"/>
    <w:unhideWhenUsed/>
    <w:rsid w:val="00BA2C5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5"/>
    <w:uiPriority w:val="99"/>
    <w:rsid w:val="00BA2C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936</Words>
  <Characters>5338</Characters>
  <Application>Microsoft Office Word</Application>
  <DocSecurity>0</DocSecurity>
  <Lines>44</Lines>
  <Paragraphs>12</Paragraphs>
  <ScaleCrop>false</ScaleCrop>
  <Company>ITSK.com</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3</cp:revision>
  <dcterms:created xsi:type="dcterms:W3CDTF">2019-09-07T02:12:00Z</dcterms:created>
  <dcterms:modified xsi:type="dcterms:W3CDTF">2019-09-07T02:26:00Z</dcterms:modified>
</cp:coreProperties>
</file>